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6857A" w14:textId="77777777" w:rsidR="003B6E7A" w:rsidRPr="007E2E5E" w:rsidRDefault="003B6E7A" w:rsidP="003B6E7A">
      <w:pPr>
        <w:autoSpaceDE w:val="0"/>
        <w:autoSpaceDN w:val="0"/>
        <w:adjustRightInd w:val="0"/>
        <w:jc w:val="right"/>
        <w:rPr>
          <w:sz w:val="25"/>
          <w:szCs w:val="25"/>
        </w:rPr>
      </w:pPr>
      <w:r w:rsidRPr="007E2E5E">
        <w:rPr>
          <w:sz w:val="25"/>
          <w:szCs w:val="25"/>
        </w:rPr>
        <w:t>Приложение №4 к закупочной документации _ Проект Договора</w:t>
      </w:r>
    </w:p>
    <w:p w14:paraId="188B7AA8" w14:textId="77777777" w:rsidR="003B6E7A" w:rsidRDefault="003B6E7A" w:rsidP="003B6E7A">
      <w:pPr>
        <w:autoSpaceDE w:val="0"/>
        <w:autoSpaceDN w:val="0"/>
        <w:adjustRightInd w:val="0"/>
        <w:jc w:val="center"/>
        <w:rPr>
          <w:b/>
          <w:bCs/>
          <w:sz w:val="25"/>
          <w:szCs w:val="25"/>
        </w:rPr>
      </w:pPr>
    </w:p>
    <w:p w14:paraId="39ED30A2" w14:textId="77777777" w:rsidR="003B6E7A" w:rsidRPr="009C716A" w:rsidRDefault="003B6E7A" w:rsidP="003B6E7A">
      <w:pPr>
        <w:autoSpaceDE w:val="0"/>
        <w:autoSpaceDN w:val="0"/>
        <w:adjustRightInd w:val="0"/>
        <w:jc w:val="center"/>
        <w:rPr>
          <w:b/>
          <w:bCs/>
          <w:sz w:val="25"/>
          <w:szCs w:val="25"/>
        </w:rPr>
      </w:pPr>
      <w:r w:rsidRPr="009C716A">
        <w:rPr>
          <w:b/>
          <w:bCs/>
          <w:sz w:val="25"/>
          <w:szCs w:val="25"/>
        </w:rPr>
        <w:t>ПРОЕКТ ДОГОВОРА ПОСТАВКИ № _______________</w:t>
      </w:r>
    </w:p>
    <w:p w14:paraId="5B6F9A21" w14:textId="77777777" w:rsidR="003B6E7A" w:rsidRPr="009C716A" w:rsidRDefault="003B6E7A" w:rsidP="003B6E7A">
      <w:pPr>
        <w:autoSpaceDE w:val="0"/>
        <w:autoSpaceDN w:val="0"/>
        <w:adjustRightInd w:val="0"/>
        <w:rPr>
          <w:b/>
          <w:sz w:val="25"/>
          <w:szCs w:val="25"/>
        </w:rPr>
      </w:pPr>
    </w:p>
    <w:p w14:paraId="6378D7AD" w14:textId="77777777" w:rsidR="003B6E7A" w:rsidRPr="009C716A" w:rsidRDefault="003B6E7A" w:rsidP="003B6E7A">
      <w:pPr>
        <w:autoSpaceDE w:val="0"/>
        <w:autoSpaceDN w:val="0"/>
        <w:adjustRightInd w:val="0"/>
        <w:rPr>
          <w:b/>
          <w:sz w:val="25"/>
          <w:szCs w:val="25"/>
        </w:rPr>
      </w:pPr>
      <w:r w:rsidRPr="009C716A">
        <w:rPr>
          <w:b/>
          <w:sz w:val="25"/>
          <w:szCs w:val="25"/>
        </w:rPr>
        <w:t xml:space="preserve">г. Йошкар-Ола </w:t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</w:r>
      <w:r w:rsidRPr="009C716A">
        <w:rPr>
          <w:b/>
          <w:sz w:val="25"/>
          <w:szCs w:val="25"/>
        </w:rPr>
        <w:tab/>
        <w:t xml:space="preserve">         «__» _________ 202</w:t>
      </w:r>
      <w:r>
        <w:rPr>
          <w:b/>
          <w:sz w:val="25"/>
          <w:szCs w:val="25"/>
        </w:rPr>
        <w:t>4</w:t>
      </w:r>
      <w:r w:rsidRPr="009C716A">
        <w:rPr>
          <w:b/>
          <w:sz w:val="25"/>
          <w:szCs w:val="25"/>
        </w:rPr>
        <w:t xml:space="preserve"> г.</w:t>
      </w:r>
    </w:p>
    <w:p w14:paraId="2DF6F312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14:paraId="75D7D09A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</w:pPr>
      <w:r w:rsidRPr="009C716A">
        <w:rPr>
          <w:b/>
          <w:iCs/>
          <w:snapToGrid w:val="0"/>
        </w:rPr>
        <w:t xml:space="preserve">_______________________________, </w:t>
      </w:r>
      <w:r w:rsidRPr="009C716A">
        <w:t xml:space="preserve">именуемое в дальнейшем «Поставщик», в лице ____________________________________, действующего на основании ______, с одной стороны, и </w:t>
      </w:r>
    </w:p>
    <w:p w14:paraId="736AA6B1" w14:textId="77777777" w:rsidR="003B6E7A" w:rsidRPr="009C716A" w:rsidRDefault="003B6E7A" w:rsidP="003B6E7A">
      <w:pPr>
        <w:autoSpaceDE w:val="0"/>
        <w:adjustRightInd w:val="0"/>
        <w:spacing w:after="0"/>
        <w:ind w:firstLine="540"/>
      </w:pPr>
      <w:r w:rsidRPr="009C716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>
        <w:rPr>
          <w:b/>
          <w:bCs/>
          <w:iCs/>
          <w:lang w:eastAsia="ar-SA"/>
        </w:rPr>
        <w:t xml:space="preserve"> (АО «ЗПП»)</w:t>
      </w:r>
      <w:r w:rsidRPr="009C716A">
        <w:t xml:space="preserve">, именуемое в дальнейшем «Заказчик», в лице генерального директора </w:t>
      </w:r>
      <w:r>
        <w:t>Нарбутта</w:t>
      </w:r>
      <w:r w:rsidRPr="009C716A">
        <w:t xml:space="preserve"> </w:t>
      </w:r>
      <w:r>
        <w:t>Андрея Константиновича</w:t>
      </w:r>
      <w:r w:rsidRPr="009C716A">
        <w:t>, действующего на основании Устава, с другой стороны, вместе именуемые «Стороны», на основании Протокола № ______________ от «___» _______________202</w:t>
      </w:r>
      <w:r>
        <w:t>4</w:t>
      </w:r>
      <w:r w:rsidRPr="009C716A">
        <w:t xml:space="preserve"> года, заключили настоящий Договор о нижеследующем:</w:t>
      </w:r>
    </w:p>
    <w:p w14:paraId="5D89D327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1. Определения.</w:t>
      </w:r>
    </w:p>
    <w:p w14:paraId="0B766CF1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593E10FF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/>
          <w:lang w:eastAsia="en-US"/>
        </w:rPr>
        <w:t xml:space="preserve">«Стороны» </w:t>
      </w:r>
      <w:r w:rsidRPr="009C716A">
        <w:rPr>
          <w:rFonts w:eastAsia="Calibri"/>
          <w:lang w:eastAsia="en-US"/>
        </w:rPr>
        <w:t>- Заказчик и Поставщик.</w:t>
      </w:r>
    </w:p>
    <w:p w14:paraId="3D1EF05C" w14:textId="77777777" w:rsidR="003B6E7A" w:rsidRPr="009C7E77" w:rsidRDefault="003B6E7A" w:rsidP="003B6E7A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/>
          <w:lang w:eastAsia="en-US"/>
        </w:rPr>
        <w:t>«Договор»</w:t>
      </w:r>
      <w:r w:rsidRPr="009C716A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</w:t>
      </w:r>
      <w:r w:rsidRPr="009C7E77">
        <w:rPr>
          <w:rFonts w:eastAsia="Calibri"/>
          <w:lang w:eastAsia="en-US"/>
        </w:rPr>
        <w:t>и изменения к нему, которые могут быть подписаны Сторонами в период поставки.</w:t>
      </w:r>
    </w:p>
    <w:p w14:paraId="66F7DE93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  <w:rPr>
          <w:rFonts w:eastAsia="Calibri"/>
          <w:lang w:eastAsia="en-US"/>
        </w:rPr>
      </w:pPr>
      <w:r w:rsidRPr="009C7E77">
        <w:rPr>
          <w:rFonts w:eastAsia="Calibri"/>
          <w:b/>
          <w:lang w:eastAsia="en-US"/>
        </w:rPr>
        <w:t xml:space="preserve">«Товар» </w:t>
      </w:r>
      <w:r w:rsidRPr="009C7E77">
        <w:rPr>
          <w:rFonts w:eastAsia="Calibri"/>
          <w:lang w:eastAsia="en-US"/>
        </w:rPr>
        <w:t>-</w:t>
      </w:r>
      <w:r w:rsidRPr="009C7E77">
        <w:t xml:space="preserve"> средства индивидуальной защиты</w:t>
      </w:r>
      <w:r w:rsidRPr="009C7E77">
        <w:rPr>
          <w:rFonts w:eastAsia="Calibri"/>
          <w:lang w:eastAsia="en-US"/>
        </w:rPr>
        <w:t>,</w:t>
      </w:r>
      <w:r w:rsidRPr="009C7E77">
        <w:rPr>
          <w:rFonts w:eastAsia="Calibri"/>
          <w:bCs/>
          <w:iCs/>
          <w:lang w:eastAsia="en-US"/>
        </w:rPr>
        <w:t xml:space="preserve"> </w:t>
      </w:r>
      <w:r w:rsidRPr="009C7E77">
        <w:rPr>
          <w:rFonts w:eastAsia="Calibri"/>
          <w:lang w:eastAsia="en-US"/>
        </w:rPr>
        <w:t>поставляемые в соответствии со Спецификацией (Приложение №1), техническим заданием или комбинацией из них, являющимися Приложениями</w:t>
      </w:r>
      <w:r w:rsidRPr="009C716A">
        <w:rPr>
          <w:rFonts w:eastAsia="Calibri"/>
          <w:lang w:eastAsia="en-US"/>
        </w:rPr>
        <w:t xml:space="preserve"> к настоящему Договору.</w:t>
      </w:r>
    </w:p>
    <w:p w14:paraId="4E228F7C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2. Предмет Договора.</w:t>
      </w:r>
    </w:p>
    <w:p w14:paraId="1EE758F9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2.1. Поставщик обязуется поставить по заявкам Заказчика Товар, а Заказчик - принять и оплатить Товар в порядке и на условиях настоящего Договора.</w:t>
      </w:r>
    </w:p>
    <w:p w14:paraId="2C4D0287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2166C61E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7ECB34E7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3. Качество Товара.</w:t>
      </w:r>
    </w:p>
    <w:p w14:paraId="54B9711C" w14:textId="77777777" w:rsidR="003B6E7A" w:rsidRPr="009C716A" w:rsidRDefault="003B6E7A" w:rsidP="003B6E7A">
      <w:pPr>
        <w:spacing w:after="0"/>
        <w:ind w:firstLine="540"/>
        <w:rPr>
          <w:rFonts w:eastAsia="Calibri"/>
          <w:bCs/>
          <w:lang w:eastAsia="en-US"/>
        </w:rPr>
      </w:pPr>
      <w:r w:rsidRPr="009C716A">
        <w:rPr>
          <w:rFonts w:eastAsia="Calibri"/>
          <w:bCs/>
          <w:lang w:eastAsia="en-US"/>
        </w:rPr>
        <w:t xml:space="preserve">3.1. Качество поставляемого </w:t>
      </w:r>
      <w:r w:rsidRPr="009C716A">
        <w:rPr>
          <w:rFonts w:eastAsia="font290"/>
          <w:kern w:val="2"/>
          <w:lang w:eastAsia="ar-SA"/>
        </w:rPr>
        <w:t>Товара</w:t>
      </w:r>
      <w:r w:rsidRPr="009C716A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69352E4A" w14:textId="77777777" w:rsidR="003B6E7A" w:rsidRPr="009C716A" w:rsidRDefault="003B6E7A" w:rsidP="003B6E7A">
      <w:pPr>
        <w:spacing w:after="0"/>
        <w:ind w:firstLine="540"/>
        <w:rPr>
          <w:rFonts w:eastAsia="Calibri"/>
          <w:bCs/>
          <w:lang w:eastAsia="en-US"/>
        </w:rPr>
      </w:pPr>
      <w:r w:rsidRPr="009C716A">
        <w:rPr>
          <w:rFonts w:eastAsia="Calibri"/>
          <w:bCs/>
          <w:lang w:eastAsia="en-US"/>
        </w:rPr>
        <w:t xml:space="preserve">3.2. Поставщик вместе с </w:t>
      </w:r>
      <w:r w:rsidRPr="009C716A">
        <w:rPr>
          <w:rFonts w:eastAsia="font290"/>
          <w:kern w:val="2"/>
          <w:lang w:eastAsia="ar-SA"/>
        </w:rPr>
        <w:t>Товаром</w:t>
      </w:r>
      <w:r w:rsidRPr="009C716A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9C716A">
        <w:rPr>
          <w:rFonts w:eastAsia="font290"/>
          <w:kern w:val="2"/>
          <w:lang w:eastAsia="ar-SA"/>
        </w:rPr>
        <w:t>Товара,</w:t>
      </w:r>
      <w:r w:rsidRPr="009C716A">
        <w:rPr>
          <w:rFonts w:eastAsia="Calibri"/>
          <w:bCs/>
          <w:lang w:eastAsia="en-US"/>
        </w:rPr>
        <w:t xml:space="preserve"> и иные необходимые документы.</w:t>
      </w:r>
    </w:p>
    <w:p w14:paraId="383DB509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9C716A">
        <w:rPr>
          <w:rFonts w:eastAsia="Calibri"/>
          <w:b/>
          <w:bCs/>
          <w:lang w:eastAsia="en-US"/>
        </w:rPr>
        <w:t>4. Цена Договора и порядок оплаты.</w:t>
      </w:r>
    </w:p>
    <w:p w14:paraId="3256E02E" w14:textId="77777777" w:rsidR="003B6E7A" w:rsidRPr="009C716A" w:rsidRDefault="003B6E7A" w:rsidP="003B6E7A">
      <w:pPr>
        <w:spacing w:after="0"/>
        <w:ind w:firstLine="540"/>
        <w:rPr>
          <w:rFonts w:eastAsia="Calibri"/>
        </w:rPr>
      </w:pPr>
      <w:r w:rsidRPr="009C716A">
        <w:rPr>
          <w:rFonts w:eastAsia="Calibri"/>
          <w:bCs/>
          <w:lang w:eastAsia="en-US"/>
        </w:rPr>
        <w:t>4.1. Цена Договора определена и составляет _____ (_______) рублей, включает стоимость Товара, упаковку, маркировку, доставку Товара до склада Заказчика,</w:t>
      </w:r>
      <w:r w:rsidRPr="009C716A">
        <w:t xml:space="preserve"> погрузочно-разгрузочные работы, складские расходы,</w:t>
      </w:r>
      <w:r w:rsidRPr="009C716A">
        <w:rPr>
          <w:rFonts w:eastAsia="Calibri"/>
          <w:bCs/>
          <w:lang w:eastAsia="en-US"/>
        </w:rPr>
        <w:t xml:space="preserve"> налоги (НДС* - если применим), сборы и иные обязательные платежи, действующие на территории РФ.</w:t>
      </w:r>
    </w:p>
    <w:p w14:paraId="49E30A3E" w14:textId="77777777" w:rsidR="003B6E7A" w:rsidRPr="009C716A" w:rsidRDefault="003B6E7A" w:rsidP="003B6E7A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260CDBF2" w14:textId="77777777" w:rsidR="003B6E7A" w:rsidRPr="009C716A" w:rsidRDefault="003B6E7A" w:rsidP="003B6E7A">
      <w:pPr>
        <w:spacing w:after="0"/>
        <w:ind w:firstLine="540"/>
      </w:pPr>
      <w:r w:rsidRPr="009C716A">
        <w:rPr>
          <w:rFonts w:eastAsia="Calibri"/>
          <w:lang w:eastAsia="en-US"/>
        </w:rPr>
        <w:t xml:space="preserve">4.2. </w:t>
      </w:r>
      <w:r w:rsidRPr="009C716A">
        <w:t>Заказчик осуществляет 100% оплату за партию Товара на основании выставленного счета Поставщика в течение _____ (_______) __________ дней с момента поставки партии Товара на склад Заказчика. Оплата осуществляется из стоимостной величины единицы Товара, исходя из объема фактически</w:t>
      </w:r>
      <w:r>
        <w:t>й</w:t>
      </w:r>
      <w:r w:rsidRPr="009C716A">
        <w:t xml:space="preserve"> поставленного Товара.</w:t>
      </w:r>
    </w:p>
    <w:p w14:paraId="565E8A36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4.3. Обязательство Заказчика по оплате </w:t>
      </w:r>
      <w:r w:rsidRPr="009C716A">
        <w:rPr>
          <w:rFonts w:eastAsia="font290"/>
          <w:kern w:val="2"/>
          <w:lang w:eastAsia="ar-SA"/>
        </w:rPr>
        <w:t>Товара</w:t>
      </w:r>
      <w:r w:rsidRPr="009C716A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03E91569" w14:textId="77777777" w:rsidR="003B6E7A" w:rsidRPr="009C716A" w:rsidRDefault="003B6E7A" w:rsidP="003B6E7A">
      <w:pPr>
        <w:spacing w:after="0"/>
        <w:ind w:firstLine="540"/>
        <w:rPr>
          <w:bCs/>
          <w:iCs/>
        </w:rPr>
      </w:pPr>
      <w:r w:rsidRPr="009C716A">
        <w:t>4</w:t>
      </w:r>
      <w:r w:rsidRPr="009C716A">
        <w:rPr>
          <w:bCs/>
          <w:iCs/>
        </w:rPr>
        <w:t>.4 Цена договора является фиксированной и не подлежит изменению в течение всего срока действия договора. Не допускается увеличение стоимостной величины единицы каждой позиции.</w:t>
      </w:r>
    </w:p>
    <w:p w14:paraId="1FE6FDD1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5. Сроки и условия поставки Товара.</w:t>
      </w:r>
    </w:p>
    <w:p w14:paraId="7BA3F5E4" w14:textId="77777777" w:rsidR="003B6E7A" w:rsidRPr="0069604E" w:rsidRDefault="003B6E7A" w:rsidP="003B6E7A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69604E">
        <w:rPr>
          <w:rFonts w:eastAsia="Calibri"/>
          <w:lang w:eastAsia="en-US"/>
        </w:rPr>
        <w:t>5.1. Поставка партии Товара осуществляется Поставщиком в течение ______ (_________) календарных дней с момента получения предварительной заявки Заказчика на партию Товара в соответствии с Приложением №2, являющемся неотъемлемой частью настоящего Договора. Заявка должна содержать наименование, количество и размер Товара.</w:t>
      </w:r>
    </w:p>
    <w:p w14:paraId="5C1D2A28" w14:textId="77777777" w:rsidR="003B6E7A" w:rsidRPr="009C716A" w:rsidRDefault="003B6E7A" w:rsidP="003B6E7A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9C716A">
        <w:lastRenderedPageBreak/>
        <w:t xml:space="preserve">Доставка партии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14:paraId="65E723F6" w14:textId="77777777" w:rsidR="003B6E7A" w:rsidRPr="009C716A" w:rsidRDefault="003B6E7A" w:rsidP="003B6E7A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6F5B6FA1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9C716A">
        <w:rPr>
          <w:rFonts w:eastAsia="Calibri"/>
          <w:b/>
          <w:lang w:eastAsia="en-US"/>
        </w:rPr>
        <w:t xml:space="preserve"> </w:t>
      </w:r>
      <w:r w:rsidRPr="009C716A">
        <w:rPr>
          <w:rFonts w:eastAsia="Calibri"/>
          <w:lang w:eastAsia="en-US"/>
        </w:rPr>
        <w:t>должны передаваться другой Стороне незамедлительно.</w:t>
      </w:r>
    </w:p>
    <w:p w14:paraId="21D65679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6. Приемка-передача Товара.</w:t>
      </w:r>
    </w:p>
    <w:p w14:paraId="36C0117C" w14:textId="77777777" w:rsidR="003B6E7A" w:rsidRPr="009C716A" w:rsidRDefault="003B6E7A" w:rsidP="003B6E7A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>
        <w:rPr>
          <w:rFonts w:eastAsia="Calibri"/>
          <w:lang w:eastAsia="en-US"/>
        </w:rPr>
        <w:t xml:space="preserve">качеству, </w:t>
      </w:r>
      <w:r w:rsidRPr="009C716A">
        <w:rPr>
          <w:rFonts w:eastAsia="Calibri"/>
          <w:lang w:eastAsia="en-US"/>
        </w:rPr>
        <w:t>комплектности и товарному виду осуществляется на складе Заказчика не позднее 5-ти (Пяти) календарных дней с даты поставки.</w:t>
      </w:r>
    </w:p>
    <w:p w14:paraId="016B9E5D" w14:textId="77777777" w:rsidR="003B6E7A" w:rsidRPr="009C716A" w:rsidRDefault="003B6E7A" w:rsidP="003B6E7A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6.2. Заказчик в день передачи Товара подписывает накладную (Форма ТОРГ 12), либо иной документ, подтверждающий факт доставки и принятия Товара Заказчиком, в котором отражается результат его приемки по количеству, с указанием даты приемки Товара Заказчиком.</w:t>
      </w:r>
    </w:p>
    <w:p w14:paraId="18A700DF" w14:textId="77777777" w:rsidR="003B6E7A" w:rsidRPr="009C716A" w:rsidRDefault="003B6E7A" w:rsidP="003B6E7A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59D92F7F" w14:textId="77777777" w:rsidR="003B6E7A" w:rsidRPr="009C716A" w:rsidRDefault="003B6E7A" w:rsidP="003B6E7A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7C000139" w14:textId="77777777" w:rsidR="003B6E7A" w:rsidRPr="009C716A" w:rsidRDefault="003B6E7A" w:rsidP="003B6E7A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Вызов представителя Поставщика обязателен.</w:t>
      </w:r>
    </w:p>
    <w:p w14:paraId="273BE763" w14:textId="77777777" w:rsidR="003B6E7A" w:rsidRPr="009C716A" w:rsidRDefault="003B6E7A" w:rsidP="003B6E7A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40288839" w14:textId="77777777" w:rsidR="003B6E7A" w:rsidRPr="009C716A" w:rsidRDefault="003B6E7A" w:rsidP="003B6E7A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6DFEC294" w14:textId="77777777" w:rsidR="003B6E7A" w:rsidRPr="009C716A" w:rsidRDefault="003B6E7A" w:rsidP="003B6E7A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617B99BB" w14:textId="77777777" w:rsidR="003B6E7A" w:rsidRPr="009C716A" w:rsidRDefault="003B6E7A" w:rsidP="003B6E7A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5DC57F69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7. Переход права собственности на Товар.</w:t>
      </w:r>
    </w:p>
    <w:p w14:paraId="7CB5CF3C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14:paraId="65DC26CF" w14:textId="77777777" w:rsidR="003B6E7A" w:rsidRPr="009C716A" w:rsidRDefault="003B6E7A" w:rsidP="003B6E7A">
      <w:pPr>
        <w:spacing w:after="0"/>
        <w:ind w:firstLine="540"/>
        <w:rPr>
          <w:rFonts w:eastAsia="Calibri"/>
          <w:b/>
          <w:bCs/>
          <w:iCs/>
          <w:color w:val="000000"/>
          <w:lang w:eastAsia="en-US"/>
        </w:rPr>
      </w:pPr>
      <w:r w:rsidRPr="009C716A"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14:paraId="49C9B056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lang w:eastAsia="en-US"/>
        </w:rPr>
      </w:pPr>
      <w:r w:rsidRPr="009C716A"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14:paraId="597EA49D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6A7DFEEA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7EA935B7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</w:pPr>
      <w:r w:rsidRPr="009C716A">
        <w:rPr>
          <w:rFonts w:eastAsia="Calibri"/>
          <w:bCs/>
          <w:iCs/>
          <w:lang w:eastAsia="en-US"/>
        </w:rPr>
        <w:t xml:space="preserve">8.3. Пеня </w:t>
      </w:r>
      <w:r w:rsidRPr="009C716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>
        <w:t>1</w:t>
      </w:r>
      <w:r w:rsidRPr="009C716A">
        <w:t xml:space="preserve"> % от неисполненной части обязательства за каждый день просрочки.</w:t>
      </w:r>
    </w:p>
    <w:p w14:paraId="3C7E9E19" w14:textId="77777777" w:rsidR="003B6E7A" w:rsidRPr="009C716A" w:rsidRDefault="003B6E7A" w:rsidP="003B6E7A">
      <w:pPr>
        <w:autoSpaceDE w:val="0"/>
        <w:autoSpaceDN w:val="0"/>
        <w:adjustRightInd w:val="0"/>
        <w:spacing w:after="0"/>
        <w:ind w:firstLine="540"/>
      </w:pPr>
      <w:r w:rsidRPr="009C716A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</w:t>
      </w:r>
      <w:r w:rsidRPr="009C716A">
        <w:lastRenderedPageBreak/>
        <w:t>устанавливается Договором в виде фиксированной суммы в размере 1 (Один) процент от цены Договора.</w:t>
      </w:r>
    </w:p>
    <w:p w14:paraId="6083FF38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 </w:t>
      </w:r>
    </w:p>
    <w:p w14:paraId="42E2F4E4" w14:textId="77777777" w:rsidR="003B6E7A" w:rsidRPr="009C716A" w:rsidRDefault="003B6E7A" w:rsidP="003B6E7A">
      <w:pPr>
        <w:spacing w:after="0"/>
        <w:ind w:firstLine="540"/>
        <w:rPr>
          <w:bCs/>
          <w:iCs/>
        </w:rPr>
      </w:pPr>
      <w:r w:rsidRPr="009C716A">
        <w:rPr>
          <w:rFonts w:eastAsia="Calibri"/>
          <w:lang w:eastAsia="en-US"/>
        </w:rPr>
        <w:t xml:space="preserve">8.6. </w:t>
      </w:r>
      <w:r w:rsidRPr="009C716A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17D997BC" w14:textId="77777777" w:rsidR="003B6E7A" w:rsidRPr="009C716A" w:rsidRDefault="003B6E7A" w:rsidP="003B6E7A">
      <w:pPr>
        <w:spacing w:after="0"/>
        <w:ind w:firstLine="540"/>
        <w:rPr>
          <w:bCs/>
          <w:iCs/>
        </w:rPr>
      </w:pPr>
      <w:r w:rsidRPr="009C716A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119ED706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9. Обстоятельства непреодолимой силы.</w:t>
      </w:r>
    </w:p>
    <w:p w14:paraId="15ABBED9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78C5511D" w14:textId="77777777" w:rsidR="003B6E7A" w:rsidRPr="009C716A" w:rsidRDefault="003B6E7A" w:rsidP="003B6E7A">
      <w:pPr>
        <w:spacing w:after="0"/>
        <w:ind w:firstLine="540"/>
        <w:rPr>
          <w:rFonts w:eastAsia="Calibri"/>
          <w:bCs/>
          <w:iCs/>
          <w:lang w:eastAsia="en-US"/>
        </w:rPr>
      </w:pPr>
      <w:r w:rsidRPr="009C716A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44C5ADE9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Факты, изложенные в уведомлении, должны</w:t>
      </w:r>
      <w:r w:rsidRPr="009C716A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9C716A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6EAD9E88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5A7ADE9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10. Порядок разрешения споров.</w:t>
      </w:r>
    </w:p>
    <w:p w14:paraId="5CC789B3" w14:textId="77777777" w:rsidR="003B6E7A" w:rsidRPr="009C716A" w:rsidRDefault="003B6E7A" w:rsidP="003B6E7A">
      <w:pPr>
        <w:spacing w:after="0"/>
        <w:ind w:firstLine="567"/>
        <w:rPr>
          <w:rFonts w:eastAsia="Calibri"/>
          <w:lang w:eastAsia="en-US"/>
        </w:rPr>
      </w:pPr>
      <w:r w:rsidRPr="009C716A">
        <w:t xml:space="preserve">10.1. </w:t>
      </w:r>
      <w:r w:rsidRPr="009C716A">
        <w:rPr>
          <w:rFonts w:eastAsia="Calibri"/>
          <w:lang w:eastAsia="en-US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6DFA91DC" w14:textId="77777777" w:rsidR="003B6E7A" w:rsidRPr="009C716A" w:rsidRDefault="003B6E7A" w:rsidP="003B6E7A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14:paraId="40BA8C19" w14:textId="77777777" w:rsidR="003B6E7A" w:rsidRPr="009C716A" w:rsidRDefault="003B6E7A" w:rsidP="003B6E7A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4F9D7991" w14:textId="77777777" w:rsidR="003B6E7A" w:rsidRPr="009C716A" w:rsidRDefault="003B6E7A" w:rsidP="003B6E7A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674D8B63" w14:textId="77777777" w:rsidR="003B6E7A" w:rsidRPr="009C716A" w:rsidRDefault="003B6E7A" w:rsidP="003B6E7A">
      <w:pPr>
        <w:pStyle w:val="ab"/>
        <w:spacing w:after="0"/>
        <w:ind w:left="0" w:firstLine="567"/>
        <w:rPr>
          <w:b/>
          <w:bCs/>
          <w:iCs/>
        </w:rPr>
      </w:pPr>
      <w:r w:rsidRPr="009C716A">
        <w:rPr>
          <w:rFonts w:eastAsia="Calibri"/>
          <w:lang w:eastAsia="en-US"/>
        </w:rPr>
        <w:t>10.5. Ответ на претензию направляется по факсу либо заказным письмом</w:t>
      </w:r>
      <w:r w:rsidRPr="009C716A">
        <w:rPr>
          <w:b/>
          <w:bCs/>
          <w:iCs/>
        </w:rPr>
        <w:t>.</w:t>
      </w:r>
    </w:p>
    <w:p w14:paraId="24E93B65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11. Срок действия Договора.</w:t>
      </w:r>
    </w:p>
    <w:p w14:paraId="229850C8" w14:textId="77777777" w:rsidR="003B6E7A" w:rsidRPr="009C716A" w:rsidRDefault="003B6E7A" w:rsidP="003B6E7A">
      <w:pPr>
        <w:spacing w:after="0"/>
        <w:ind w:firstLine="540"/>
      </w:pPr>
      <w:r w:rsidRPr="009C716A">
        <w:t xml:space="preserve">11.1. Настоящий Договор вступает в силу с момента его подписания обеими Сторонами и действует до 31 </w:t>
      </w:r>
      <w:r>
        <w:t>декабря 2024</w:t>
      </w:r>
      <w:r w:rsidRPr="009C716A">
        <w:t xml:space="preserve"> года.</w:t>
      </w:r>
    </w:p>
    <w:p w14:paraId="485FE03F" w14:textId="77777777" w:rsidR="003B6E7A" w:rsidRPr="009C716A" w:rsidRDefault="003B6E7A" w:rsidP="003B6E7A">
      <w:pPr>
        <w:spacing w:after="0"/>
        <w:ind w:firstLine="540"/>
      </w:pPr>
      <w:r w:rsidRPr="009C716A">
        <w:t>11.2. Истечение срока действия договора влечет прекращение обязательств Сторон по Договору в порядке, предусмотренному п.3 ст. 425 Гражданского Кодекса Российской Федерации.</w:t>
      </w:r>
    </w:p>
    <w:p w14:paraId="212AB7B1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12. Конфиденциальность.</w:t>
      </w:r>
    </w:p>
    <w:p w14:paraId="7ED5BCDE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8BB79FF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7B441475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</w:t>
      </w:r>
      <w:r w:rsidRPr="009C716A">
        <w:rPr>
          <w:rFonts w:eastAsia="Calibri"/>
          <w:lang w:eastAsia="en-US"/>
        </w:rPr>
        <w:lastRenderedPageBreak/>
        <w:t>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7DD1D120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</w:p>
    <w:p w14:paraId="7550A5F1" w14:textId="77777777" w:rsidR="003B6E7A" w:rsidRPr="009C716A" w:rsidRDefault="003B6E7A" w:rsidP="003B6E7A">
      <w:pPr>
        <w:spacing w:after="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14:paraId="31FB0F5B" w14:textId="77777777" w:rsidR="003B6E7A" w:rsidRPr="009C716A" w:rsidRDefault="003B6E7A" w:rsidP="003B6E7A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0788D2D4" w14:textId="77777777" w:rsidR="003B6E7A" w:rsidRPr="009C716A" w:rsidRDefault="003B6E7A" w:rsidP="003B6E7A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9C716A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270CCE68" w14:textId="77777777" w:rsidR="003B6E7A" w:rsidRPr="009C716A" w:rsidRDefault="003B6E7A" w:rsidP="003B6E7A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14:paraId="315738E2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bCs/>
          <w:iCs/>
          <w:lang w:eastAsia="en-US"/>
        </w:rPr>
        <w:t xml:space="preserve">14.1. </w:t>
      </w:r>
      <w:r w:rsidRPr="009C716A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7A2E0C6A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539F484D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20A58D50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0A2AF9A7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2DB82900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0D09BAB9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494CF6E4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28A85EB3" w14:textId="77777777" w:rsidR="003B6E7A" w:rsidRPr="009C716A" w:rsidRDefault="003B6E7A" w:rsidP="003B6E7A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5E45B2A5" w14:textId="77777777" w:rsidR="003B6E7A" w:rsidRPr="009C716A" w:rsidRDefault="003B6E7A" w:rsidP="003B6E7A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32E357EE" w14:textId="77777777" w:rsidR="003B6E7A" w:rsidRPr="009C716A" w:rsidRDefault="003B6E7A" w:rsidP="003B6E7A">
      <w:pPr>
        <w:spacing w:after="0"/>
        <w:ind w:firstLine="56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56B12631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651312BF" w14:textId="77777777" w:rsidR="003B6E7A" w:rsidRPr="009C716A" w:rsidRDefault="003B6E7A" w:rsidP="003B6E7A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15. Заключительные положения.</w:t>
      </w:r>
    </w:p>
    <w:p w14:paraId="27C30746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то, представителями Сторон.</w:t>
      </w:r>
    </w:p>
    <w:p w14:paraId="7FFAD2C1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54743D82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0A6886C3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670694D8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lastRenderedPageBreak/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0289108B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5F4C5174" w14:textId="77777777" w:rsidR="003B6E7A" w:rsidRPr="009C716A" w:rsidRDefault="003B6E7A" w:rsidP="003B6E7A">
      <w:pPr>
        <w:spacing w:after="0"/>
        <w:ind w:firstLine="540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0DDDA863" w14:textId="77777777" w:rsidR="003B6E7A" w:rsidRPr="009C716A" w:rsidRDefault="003B6E7A" w:rsidP="003B6E7A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0B918EE6" w14:textId="77777777" w:rsidR="003B6E7A" w:rsidRPr="009C716A" w:rsidRDefault="003B6E7A" w:rsidP="003B6E7A">
      <w:pPr>
        <w:spacing w:after="0"/>
        <w:ind w:left="540" w:firstLine="27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16.1. Следующие Приложения являются неотъемлемой частью настоящего Договора:</w:t>
      </w:r>
    </w:p>
    <w:p w14:paraId="6A23B21E" w14:textId="77777777" w:rsidR="003B6E7A" w:rsidRPr="009C716A" w:rsidRDefault="003B6E7A" w:rsidP="003B6E7A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Приложение №1 (Спецификация).</w:t>
      </w:r>
    </w:p>
    <w:p w14:paraId="76751B50" w14:textId="77777777" w:rsidR="003B6E7A" w:rsidRPr="009C716A" w:rsidRDefault="003B6E7A" w:rsidP="003B6E7A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9C716A">
        <w:rPr>
          <w:rFonts w:eastAsia="Calibri"/>
          <w:bCs/>
          <w:iCs/>
          <w:lang w:eastAsia="en-US"/>
        </w:rPr>
        <w:t>Приложение №2 (Форма Заявки).</w:t>
      </w:r>
    </w:p>
    <w:p w14:paraId="05A5B3EB" w14:textId="77777777" w:rsidR="003B6E7A" w:rsidRPr="009C716A" w:rsidRDefault="003B6E7A" w:rsidP="003B6E7A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9C716A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5353"/>
        <w:gridCol w:w="4961"/>
        <w:gridCol w:w="72"/>
      </w:tblGrid>
      <w:tr w:rsidR="003B6E7A" w:rsidRPr="009C716A" w14:paraId="71B346D4" w14:textId="77777777" w:rsidTr="00660F4F">
        <w:trPr>
          <w:gridAfter w:val="1"/>
          <w:wAfter w:w="72" w:type="dxa"/>
        </w:trPr>
        <w:tc>
          <w:tcPr>
            <w:tcW w:w="5353" w:type="dxa"/>
            <w:hideMark/>
          </w:tcPr>
          <w:p w14:paraId="40F3E88E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14:paraId="682D738A" w14:textId="77777777" w:rsidR="003B6E7A" w:rsidRPr="009C716A" w:rsidRDefault="003B6E7A" w:rsidP="00660F4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2B65AD0" w14:textId="77777777" w:rsidR="003B6E7A" w:rsidRPr="009C716A" w:rsidRDefault="003B6E7A" w:rsidP="00660F4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18C6A3B3" w14:textId="77777777" w:rsidR="003B6E7A" w:rsidRPr="009C716A" w:rsidRDefault="003B6E7A" w:rsidP="00660F4F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14:paraId="1782BE1B" w14:textId="77777777" w:rsidR="003B6E7A" w:rsidRPr="008167A0" w:rsidRDefault="003B6E7A" w:rsidP="00660F4F">
            <w:pPr>
              <w:spacing w:after="0"/>
              <w:jc w:val="left"/>
              <w:rPr>
                <w:rFonts w:eastAsia="Calibri"/>
                <w:bCs/>
                <w:lang w:val="en-US"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Тел</w:t>
            </w:r>
            <w:r w:rsidRPr="008167A0">
              <w:rPr>
                <w:rFonts w:eastAsia="Calibri"/>
                <w:bCs/>
                <w:lang w:val="en-US" w:eastAsia="ar-SA"/>
              </w:rPr>
              <w:t>.</w:t>
            </w:r>
            <w:r w:rsidRPr="009C716A">
              <w:rPr>
                <w:rFonts w:eastAsia="Calibri"/>
                <w:bCs/>
                <w:lang w:eastAsia="ar-SA"/>
              </w:rPr>
              <w:t>факс</w:t>
            </w:r>
            <w:r w:rsidRPr="008167A0">
              <w:rPr>
                <w:rFonts w:eastAsia="Calibri"/>
                <w:bCs/>
                <w:lang w:val="en-US" w:eastAsia="ar-SA"/>
              </w:rPr>
              <w:t>: (8362)45-70-09/42-13-39</w:t>
            </w:r>
          </w:p>
          <w:p w14:paraId="0DC3CE81" w14:textId="77777777" w:rsidR="003B6E7A" w:rsidRPr="008167A0" w:rsidRDefault="003B6E7A" w:rsidP="00660F4F">
            <w:pPr>
              <w:spacing w:after="0"/>
              <w:jc w:val="left"/>
              <w:rPr>
                <w:rFonts w:eastAsia="Calibri"/>
                <w:bCs/>
                <w:lang w:val="en-US" w:eastAsia="ar-SA"/>
              </w:rPr>
            </w:pPr>
            <w:r w:rsidRPr="009C716A">
              <w:rPr>
                <w:rFonts w:eastAsia="Calibri"/>
                <w:bCs/>
                <w:lang w:val="pt-BR" w:eastAsia="ar-SA"/>
              </w:rPr>
              <w:t xml:space="preserve">E-mail: </w:t>
            </w:r>
            <w:hyperlink r:id="rId8" w:history="1">
              <w:r w:rsidRPr="009C716A">
                <w:rPr>
                  <w:rStyle w:val="ae"/>
                  <w:rFonts w:eastAsia="Calibri"/>
                  <w:bCs/>
                  <w:lang w:val="en-US" w:eastAsia="ar-SA"/>
                </w:rPr>
                <w:t>info</w:t>
              </w:r>
              <w:r w:rsidRPr="008167A0">
                <w:rPr>
                  <w:rStyle w:val="ae"/>
                  <w:rFonts w:eastAsia="Calibri"/>
                  <w:bCs/>
                  <w:lang w:val="en-US" w:eastAsia="ar-SA"/>
                </w:rPr>
                <w:t>@</w:t>
              </w:r>
              <w:r w:rsidRPr="009C716A">
                <w:rPr>
                  <w:rStyle w:val="ae"/>
                  <w:rFonts w:eastAsia="Calibri"/>
                  <w:bCs/>
                  <w:lang w:val="en-US" w:eastAsia="ar-SA"/>
                </w:rPr>
                <w:t>zpp</w:t>
              </w:r>
              <w:r w:rsidRPr="008167A0">
                <w:rPr>
                  <w:rStyle w:val="ae"/>
                  <w:rFonts w:eastAsia="Calibri"/>
                  <w:bCs/>
                  <w:lang w:val="en-US" w:eastAsia="ar-SA"/>
                </w:rPr>
                <w:t>12.</w:t>
              </w:r>
              <w:r w:rsidRPr="009C716A">
                <w:rPr>
                  <w:rStyle w:val="ae"/>
                  <w:rFonts w:eastAsia="Calibri"/>
                  <w:bCs/>
                  <w:lang w:val="en-US" w:eastAsia="ar-SA"/>
                </w:rPr>
                <w:t>ru</w:t>
              </w:r>
            </w:hyperlink>
          </w:p>
          <w:p w14:paraId="2BD5E349" w14:textId="77777777" w:rsidR="003B6E7A" w:rsidRPr="009C716A" w:rsidRDefault="003B6E7A" w:rsidP="00660F4F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ИНН/КПП: 1215085052/</w:t>
            </w:r>
            <w:r w:rsidRPr="009C716A">
              <w:rPr>
                <w:rFonts w:eastAsia="Calibri"/>
                <w:lang w:eastAsia="en-US"/>
              </w:rPr>
              <w:t>121501001</w:t>
            </w:r>
          </w:p>
          <w:p w14:paraId="477D38BE" w14:textId="77777777" w:rsidR="003B6E7A" w:rsidRPr="009C716A" w:rsidRDefault="003B6E7A" w:rsidP="00660F4F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9C716A">
              <w:rPr>
                <w:rFonts w:eastAsia="Calibri"/>
                <w:bCs/>
                <w:lang w:eastAsia="ar-SA"/>
              </w:rPr>
              <w:t>ОКПО: 07593799</w:t>
            </w:r>
          </w:p>
          <w:p w14:paraId="29F6A6F8" w14:textId="77777777" w:rsidR="003B6E7A" w:rsidRPr="009C716A" w:rsidRDefault="003B6E7A" w:rsidP="00660F4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Р/с: 40702810937180104808</w:t>
            </w:r>
          </w:p>
          <w:p w14:paraId="767038AE" w14:textId="77777777" w:rsidR="003B6E7A" w:rsidRPr="009C716A" w:rsidRDefault="003B6E7A" w:rsidP="00660F4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Банк: Отделение Марий Эл № 8614</w:t>
            </w:r>
          </w:p>
          <w:p w14:paraId="4A3B5B14" w14:textId="77777777" w:rsidR="003B6E7A" w:rsidRPr="009C716A" w:rsidRDefault="003B6E7A" w:rsidP="00660F4F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ПАО Сбербанк г. Йошкар-Ола</w:t>
            </w:r>
          </w:p>
          <w:p w14:paraId="6221EF72" w14:textId="77777777" w:rsidR="003B6E7A" w:rsidRPr="009C716A" w:rsidRDefault="003B6E7A" w:rsidP="00660F4F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К/с: 30101810300000000630</w:t>
            </w:r>
          </w:p>
          <w:p w14:paraId="4AEBD8CE" w14:textId="77777777" w:rsidR="003B6E7A" w:rsidRPr="009C716A" w:rsidRDefault="003B6E7A" w:rsidP="00660F4F">
            <w:pPr>
              <w:widowControl w:val="0"/>
              <w:suppressLineNumbers/>
              <w:suppressAutoHyphens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БИК: 048860630</w:t>
            </w:r>
          </w:p>
          <w:p w14:paraId="54E9425B" w14:textId="77777777" w:rsidR="003B6E7A" w:rsidRPr="009C716A" w:rsidRDefault="003B6E7A" w:rsidP="00660F4F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4961" w:type="dxa"/>
          </w:tcPr>
          <w:p w14:paraId="13A39000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14:paraId="04D81BE8" w14:textId="77777777" w:rsidR="003B6E7A" w:rsidRPr="009C716A" w:rsidRDefault="003B6E7A" w:rsidP="00660F4F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3B6E7A" w:rsidRPr="009C716A" w14:paraId="1552F6F9" w14:textId="77777777" w:rsidTr="00660F4F">
        <w:tc>
          <w:tcPr>
            <w:tcW w:w="5353" w:type="dxa"/>
          </w:tcPr>
          <w:p w14:paraId="05B13206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79D8BF28" w14:textId="77777777" w:rsidR="003B6E7A" w:rsidRPr="009C716A" w:rsidRDefault="003B6E7A" w:rsidP="00660F4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0B2A5D77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350627D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DDF4174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</w:p>
          <w:p w14:paraId="28DEFCA6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«____» _________________</w:t>
            </w:r>
          </w:p>
          <w:p w14:paraId="0D8F2960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5033" w:type="dxa"/>
            <w:gridSpan w:val="2"/>
          </w:tcPr>
          <w:p w14:paraId="4832FCC6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7181AE8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2CD3476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5626836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B44B530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35E7B68C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«_____» _______________</w:t>
            </w:r>
          </w:p>
        </w:tc>
      </w:tr>
    </w:tbl>
    <w:p w14:paraId="2AD96754" w14:textId="77777777" w:rsidR="003B6E7A" w:rsidRPr="009C716A" w:rsidRDefault="003B6E7A" w:rsidP="003B6E7A">
      <w:pPr>
        <w:spacing w:after="200" w:line="276" w:lineRule="auto"/>
        <w:jc w:val="left"/>
        <w:rPr>
          <w:rFonts w:ascii="Calibri" w:eastAsia="Calibri" w:hAnsi="Calibri"/>
          <w:lang w:eastAsia="en-US"/>
        </w:rPr>
      </w:pPr>
    </w:p>
    <w:p w14:paraId="715DD62F" w14:textId="77777777" w:rsidR="003B6E7A" w:rsidRPr="009C716A" w:rsidRDefault="003B6E7A" w:rsidP="003B6E7A">
      <w:pPr>
        <w:spacing w:after="200"/>
        <w:jc w:val="left"/>
        <w:rPr>
          <w:rFonts w:ascii="Calibri" w:eastAsia="Calibri" w:hAnsi="Calibri"/>
          <w:lang w:eastAsia="en-US"/>
        </w:rPr>
        <w:sectPr w:rsidR="003B6E7A" w:rsidRPr="009C716A" w:rsidSect="00272EDD">
          <w:pgSz w:w="11906" w:h="16838"/>
          <w:pgMar w:top="426" w:right="566" w:bottom="709" w:left="993" w:header="510" w:footer="680" w:gutter="0"/>
          <w:cols w:space="720"/>
        </w:sectPr>
      </w:pPr>
    </w:p>
    <w:p w14:paraId="37EEACA8" w14:textId="77777777" w:rsidR="003B6E7A" w:rsidRPr="009C716A" w:rsidRDefault="003B6E7A" w:rsidP="003B6E7A">
      <w:pPr>
        <w:spacing w:after="0"/>
        <w:jc w:val="right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lastRenderedPageBreak/>
        <w:t>Приложение № 1</w:t>
      </w:r>
    </w:p>
    <w:p w14:paraId="5A626BF1" w14:textId="77777777" w:rsidR="003B6E7A" w:rsidRPr="009C716A" w:rsidRDefault="003B6E7A" w:rsidP="003B6E7A">
      <w:pPr>
        <w:spacing w:after="0"/>
        <w:jc w:val="right"/>
        <w:rPr>
          <w:rFonts w:eastAsia="Calibri"/>
          <w:lang w:eastAsia="en-US"/>
        </w:rPr>
      </w:pPr>
      <w:r w:rsidRPr="009C716A">
        <w:rPr>
          <w:rFonts w:eastAsia="Calibri"/>
          <w:lang w:eastAsia="en-US"/>
        </w:rPr>
        <w:t>к договору поставки №__________ от «____»_______ 202</w:t>
      </w:r>
      <w:r>
        <w:rPr>
          <w:rFonts w:eastAsia="Calibri"/>
          <w:lang w:eastAsia="en-US"/>
        </w:rPr>
        <w:t>4 г.</w:t>
      </w:r>
    </w:p>
    <w:p w14:paraId="0CD3DE43" w14:textId="77777777" w:rsidR="003B6E7A" w:rsidRPr="009C716A" w:rsidRDefault="003B6E7A" w:rsidP="003B6E7A">
      <w:pPr>
        <w:spacing w:after="200"/>
        <w:jc w:val="center"/>
        <w:rPr>
          <w:rFonts w:ascii="Calibri" w:eastAsia="Calibri" w:hAnsi="Calibri"/>
          <w:lang w:eastAsia="en-US"/>
        </w:rPr>
      </w:pPr>
      <w:r w:rsidRPr="009C716A">
        <w:rPr>
          <w:rFonts w:eastAsia="Calibri"/>
          <w:b/>
          <w:i/>
          <w:lang w:eastAsia="en-US"/>
        </w:rPr>
        <w:t>Спецификация</w:t>
      </w:r>
    </w:p>
    <w:p w14:paraId="37025E6C" w14:textId="77777777" w:rsidR="003B6E7A" w:rsidRDefault="003B6E7A" w:rsidP="003B6E7A">
      <w:pPr>
        <w:spacing w:after="200"/>
        <w:jc w:val="left"/>
        <w:rPr>
          <w:rFonts w:eastAsia="Calibri"/>
          <w:b/>
          <w:lang w:eastAsia="en-US"/>
        </w:rPr>
      </w:pPr>
      <w:r w:rsidRPr="009C716A">
        <w:rPr>
          <w:rFonts w:eastAsia="Calibri"/>
          <w:b/>
          <w:lang w:eastAsia="en-US"/>
        </w:rPr>
        <w:t>Спецодежда</w:t>
      </w:r>
    </w:p>
    <w:tbl>
      <w:tblPr>
        <w:tblStyle w:val="-1"/>
        <w:tblW w:w="14378" w:type="dxa"/>
        <w:tblLayout w:type="fixed"/>
        <w:tblLook w:val="04A0" w:firstRow="1" w:lastRow="0" w:firstColumn="1" w:lastColumn="0" w:noHBand="0" w:noVBand="1"/>
      </w:tblPr>
      <w:tblGrid>
        <w:gridCol w:w="421"/>
        <w:gridCol w:w="4036"/>
        <w:gridCol w:w="5886"/>
        <w:gridCol w:w="1253"/>
        <w:gridCol w:w="1391"/>
        <w:gridCol w:w="1391"/>
      </w:tblGrid>
      <w:tr w:rsidR="003B6E7A" w:rsidRPr="00D6284C" w14:paraId="215F9A63" w14:textId="77777777" w:rsidTr="003B6E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hideMark/>
          </w:tcPr>
          <w:p w14:paraId="70ED23E8" w14:textId="77777777" w:rsidR="003B6E7A" w:rsidRPr="00D6284C" w:rsidRDefault="003B6E7A" w:rsidP="00660F4F">
            <w:pPr>
              <w:jc w:val="center"/>
              <w:rPr>
                <w:rFonts w:cs="Times New Roman"/>
                <w:bCs w:val="0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036" w:type="dxa"/>
            <w:hideMark/>
          </w:tcPr>
          <w:p w14:paraId="548770D8" w14:textId="77777777" w:rsidR="003B6E7A" w:rsidRPr="00D6284C" w:rsidRDefault="003B6E7A" w:rsidP="00660F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 xml:space="preserve">Наименование спецодежды, </w:t>
            </w:r>
          </w:p>
          <w:p w14:paraId="6B00E828" w14:textId="77777777" w:rsidR="003B6E7A" w:rsidRPr="00D6284C" w:rsidRDefault="003B6E7A" w:rsidP="00660F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внешний вид</w:t>
            </w:r>
          </w:p>
        </w:tc>
        <w:tc>
          <w:tcPr>
            <w:tcW w:w="5886" w:type="dxa"/>
            <w:hideMark/>
          </w:tcPr>
          <w:p w14:paraId="1CD730A2" w14:textId="77777777" w:rsidR="003B6E7A" w:rsidRPr="00D6284C" w:rsidRDefault="003B6E7A" w:rsidP="00660F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Краткая характеристика</w:t>
            </w:r>
          </w:p>
          <w:p w14:paraId="06717220" w14:textId="77777777" w:rsidR="003B6E7A" w:rsidRPr="00D6284C" w:rsidRDefault="003B6E7A" w:rsidP="00660F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 xml:space="preserve"> (цвет, модель, ГОСТ, ТУ и др.)</w:t>
            </w:r>
          </w:p>
        </w:tc>
        <w:tc>
          <w:tcPr>
            <w:tcW w:w="1253" w:type="dxa"/>
          </w:tcPr>
          <w:p w14:paraId="7BB28453" w14:textId="25E42979" w:rsidR="003B6E7A" w:rsidRPr="00D6284C" w:rsidRDefault="008B5B72" w:rsidP="00660F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Е</w:t>
            </w:r>
            <w:r w:rsidR="003B6E7A" w:rsidRPr="00D6284C">
              <w:rPr>
                <w:rFonts w:cs="Times New Roman"/>
                <w:color w:val="000000"/>
                <w:sz w:val="20"/>
                <w:szCs w:val="20"/>
              </w:rPr>
              <w:t>диница измерения</w:t>
            </w:r>
          </w:p>
        </w:tc>
        <w:tc>
          <w:tcPr>
            <w:tcW w:w="1391" w:type="dxa"/>
          </w:tcPr>
          <w:p w14:paraId="0A8B67A8" w14:textId="5662D770" w:rsidR="003B6E7A" w:rsidRPr="00D6284C" w:rsidRDefault="008B5B72" w:rsidP="00660F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Р</w:t>
            </w:r>
            <w:r w:rsidR="003B6E7A" w:rsidRPr="00D6284C">
              <w:rPr>
                <w:rFonts w:cs="Times New Roman"/>
                <w:color w:val="000000"/>
                <w:sz w:val="20"/>
                <w:szCs w:val="20"/>
              </w:rPr>
              <w:t>азмерный диапазон</w:t>
            </w:r>
          </w:p>
        </w:tc>
        <w:tc>
          <w:tcPr>
            <w:tcW w:w="1391" w:type="dxa"/>
          </w:tcPr>
          <w:p w14:paraId="2114431E" w14:textId="77777777" w:rsidR="003B6E7A" w:rsidRPr="00D6284C" w:rsidRDefault="003B6E7A" w:rsidP="00660F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за ед. Товара руб. с НДС*</w:t>
            </w:r>
          </w:p>
        </w:tc>
      </w:tr>
      <w:tr w:rsidR="005029FB" w:rsidRPr="00D6284C" w14:paraId="0E1DA940" w14:textId="77777777" w:rsidTr="003B6E7A">
        <w:trPr>
          <w:trHeight w:val="3066"/>
        </w:trPr>
        <w:tc>
          <w:tcPr>
            <w:tcW w:w="421" w:type="dxa"/>
            <w:noWrap/>
            <w:vAlign w:val="center"/>
          </w:tcPr>
          <w:p w14:paraId="6BB27C30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036" w:type="dxa"/>
            <w:hideMark/>
          </w:tcPr>
          <w:p w14:paraId="39532E6E" w14:textId="082F716B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 xml:space="preserve">Костюм для защиты от общих производственных загрязнений и механических воздействий (женский) + колпак </w:t>
            </w:r>
          </w:p>
        </w:tc>
        <w:tc>
          <w:tcPr>
            <w:tcW w:w="5886" w:type="dxa"/>
            <w:hideMark/>
          </w:tcPr>
          <w:p w14:paraId="2051F8AE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12.4.280-2014 </w:t>
            </w:r>
          </w:p>
          <w:p w14:paraId="03BDF23F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Цвет: ________с ___________ отделкой,                                                                  Костюм удлиненный блузон, брюки и колпак в одной цветовой гамме</w:t>
            </w:r>
            <w:r w:rsidRPr="00594D68">
              <w:rPr>
                <w:color w:val="000000"/>
                <w:sz w:val="20"/>
                <w:szCs w:val="20"/>
              </w:rPr>
              <w:br/>
              <w:t>Материалы: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ткань </w:t>
            </w:r>
            <w:r>
              <w:rPr>
                <w:color w:val="000000"/>
                <w:sz w:val="20"/>
                <w:szCs w:val="20"/>
              </w:rPr>
              <w:t>___________</w:t>
            </w:r>
            <w:r w:rsidRPr="00594D68">
              <w:rPr>
                <w:color w:val="000000"/>
                <w:sz w:val="20"/>
                <w:szCs w:val="20"/>
              </w:rPr>
              <w:t>, пл. _________ г/м²</w:t>
            </w:r>
            <w:r w:rsidRPr="00594D68">
              <w:rPr>
                <w:color w:val="000000"/>
                <w:sz w:val="20"/>
                <w:szCs w:val="20"/>
              </w:rPr>
              <w:br/>
              <w:t>1) длина верха ниже колен</w:t>
            </w:r>
            <w:r w:rsidRPr="00594D68">
              <w:rPr>
                <w:color w:val="000000"/>
                <w:sz w:val="20"/>
                <w:szCs w:val="20"/>
              </w:rPr>
              <w:br/>
              <w:t>2) полуприлегающий силуэт</w:t>
            </w:r>
            <w:r w:rsidRPr="00594D68">
              <w:rPr>
                <w:color w:val="000000"/>
                <w:sz w:val="20"/>
                <w:szCs w:val="20"/>
              </w:rPr>
              <w:br/>
              <w:t>3) застежка на петли и пуговицы</w:t>
            </w:r>
            <w:r w:rsidRPr="00594D68">
              <w:rPr>
                <w:color w:val="000000"/>
                <w:sz w:val="20"/>
                <w:szCs w:val="20"/>
              </w:rPr>
              <w:br/>
              <w:t>4) английский воротник</w:t>
            </w:r>
            <w:r w:rsidRPr="00594D68">
              <w:rPr>
                <w:color w:val="000000"/>
                <w:sz w:val="20"/>
                <w:szCs w:val="20"/>
              </w:rPr>
              <w:br/>
              <w:t>5) рукав длинный</w:t>
            </w:r>
          </w:p>
          <w:p w14:paraId="5D9DF6A4" w14:textId="290315DB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6) антистатическая нить            </w:t>
            </w:r>
          </w:p>
        </w:tc>
        <w:tc>
          <w:tcPr>
            <w:tcW w:w="1253" w:type="dxa"/>
          </w:tcPr>
          <w:p w14:paraId="03C8EDE9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391" w:type="dxa"/>
          </w:tcPr>
          <w:p w14:paraId="4E5BB878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391" w:type="dxa"/>
          </w:tcPr>
          <w:p w14:paraId="2FC0AF9B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1B03DF8B" w14:textId="77777777" w:rsidTr="003B6E7A">
        <w:trPr>
          <w:trHeight w:val="2484"/>
        </w:trPr>
        <w:tc>
          <w:tcPr>
            <w:tcW w:w="421" w:type="dxa"/>
            <w:noWrap/>
            <w:vAlign w:val="center"/>
          </w:tcPr>
          <w:p w14:paraId="22F2AADC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036" w:type="dxa"/>
            <w:hideMark/>
          </w:tcPr>
          <w:p w14:paraId="52916CA6" w14:textId="79955EB8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Халат хлопчатобумажный + колпак (женский)</w:t>
            </w:r>
          </w:p>
        </w:tc>
        <w:tc>
          <w:tcPr>
            <w:tcW w:w="5886" w:type="dxa"/>
            <w:hideMark/>
          </w:tcPr>
          <w:p w14:paraId="3001F505" w14:textId="66B9D9F5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ГОСТ 12.4.131-83                                                                                                                                                  Цвет: __________ Халат и колпак в одной цветовой гамме.</w:t>
            </w:r>
            <w:r w:rsidRPr="00594D68">
              <w:rPr>
                <w:color w:val="000000"/>
                <w:sz w:val="20"/>
                <w:szCs w:val="20"/>
              </w:rPr>
              <w:br/>
              <w:t>Материалы: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Ткань: </w:t>
            </w:r>
            <w:r>
              <w:rPr>
                <w:color w:val="000000"/>
                <w:sz w:val="20"/>
                <w:szCs w:val="20"/>
              </w:rPr>
              <w:t>____________</w:t>
            </w:r>
            <w:r w:rsidRPr="00594D68">
              <w:rPr>
                <w:color w:val="000000"/>
                <w:sz w:val="20"/>
                <w:szCs w:val="20"/>
              </w:rPr>
              <w:t>, пл. __________ г/м²                                                                                                                              1) халат с вертикальными рельефами;                                                                                                                    2) с застежкой на пуговицах;                                                                                                                         3) английский воротник и накладные карманы.</w:t>
            </w:r>
            <w:r w:rsidRPr="00594D68">
              <w:rPr>
                <w:color w:val="000000"/>
                <w:sz w:val="20"/>
                <w:szCs w:val="20"/>
              </w:rPr>
              <w:br/>
              <w:t>4) Рукав длинный.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253" w:type="dxa"/>
          </w:tcPr>
          <w:p w14:paraId="398A3F48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391" w:type="dxa"/>
          </w:tcPr>
          <w:p w14:paraId="07AA8760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391" w:type="dxa"/>
          </w:tcPr>
          <w:p w14:paraId="341815AA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14217389" w14:textId="77777777" w:rsidTr="003B6E7A">
        <w:trPr>
          <w:trHeight w:val="266"/>
        </w:trPr>
        <w:tc>
          <w:tcPr>
            <w:tcW w:w="421" w:type="dxa"/>
            <w:noWrap/>
            <w:vAlign w:val="center"/>
          </w:tcPr>
          <w:p w14:paraId="7EA3A797" w14:textId="77777777" w:rsidR="005029FB" w:rsidRPr="00173841" w:rsidRDefault="005029FB" w:rsidP="005029FB">
            <w:pPr>
              <w:jc w:val="left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17384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6" w:type="dxa"/>
          </w:tcPr>
          <w:p w14:paraId="676152B9" w14:textId="7D80CA16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Халат хлопчатобумажный + брюки х/б с кислотозащитной пропиткой + шапочка (женский)</w:t>
            </w:r>
          </w:p>
        </w:tc>
        <w:tc>
          <w:tcPr>
            <w:tcW w:w="5886" w:type="dxa"/>
          </w:tcPr>
          <w:p w14:paraId="1BAF819D" w14:textId="1F917465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12.4.251-2013                                                                                                                                                       Цвет: _________, отделка _________. Халат, брюки и шапочка в одной цветовой гамме.                                                                                                                      Сигнальные элементы: яркая оранжевая ткань и отделочные строчки.                                                                                                                           Ткань: антистатическая нить, кислотозащитная, c масловодоотталкивающей отделкой, плотность _________ г/м²                                                                                                                            1)Халат полуприлегающего силуэта с рельефами, с центральной потайной застежкой на пуговицы, со шлицей на спинке и хлястиком с пуговицами для регулирования объема.                                                                                                                  </w:t>
            </w:r>
            <w:r w:rsidRPr="00594D68">
              <w:rPr>
                <w:color w:val="000000"/>
                <w:sz w:val="20"/>
                <w:szCs w:val="20"/>
              </w:rPr>
              <w:lastRenderedPageBreak/>
              <w:t xml:space="preserve">2) Рукава с манжетами на пуговицах предотвращают попадание ткани в механизмы.                                                                                                                                3) Накладные боковые карманы с клапанами на пуговицу. </w:t>
            </w:r>
          </w:p>
        </w:tc>
        <w:tc>
          <w:tcPr>
            <w:tcW w:w="1253" w:type="dxa"/>
          </w:tcPr>
          <w:p w14:paraId="686451F0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391" w:type="dxa"/>
          </w:tcPr>
          <w:p w14:paraId="6BA84FC8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391" w:type="dxa"/>
          </w:tcPr>
          <w:p w14:paraId="3309A591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12D15052" w14:textId="77777777" w:rsidTr="00C37707">
        <w:trPr>
          <w:trHeight w:val="2318"/>
        </w:trPr>
        <w:tc>
          <w:tcPr>
            <w:tcW w:w="421" w:type="dxa"/>
            <w:noWrap/>
            <w:vAlign w:val="center"/>
          </w:tcPr>
          <w:p w14:paraId="625A09A9" w14:textId="77777777" w:rsidR="005029FB" w:rsidRPr="00173841" w:rsidRDefault="005029FB" w:rsidP="005029FB">
            <w:pPr>
              <w:jc w:val="left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036" w:type="dxa"/>
            <w:hideMark/>
          </w:tcPr>
          <w:p w14:paraId="33318FC2" w14:textId="2D01EE85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 xml:space="preserve">Халат для защиты от общих производственных загрязнений и механических воздействий + колпак  (мужской) </w:t>
            </w:r>
          </w:p>
        </w:tc>
        <w:tc>
          <w:tcPr>
            <w:tcW w:w="5886" w:type="dxa"/>
            <w:hideMark/>
          </w:tcPr>
          <w:p w14:paraId="0F64C685" w14:textId="528375FA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ГОСТ 24760-81                                                                                                                                                      Цвет: __________. Халат и колпак в одной цветовой гамме.</w:t>
            </w:r>
            <w:r w:rsidRPr="00594D68">
              <w:rPr>
                <w:color w:val="000000"/>
                <w:sz w:val="20"/>
                <w:szCs w:val="20"/>
              </w:rPr>
              <w:br/>
              <w:t>Материалы: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Ткань: </w:t>
            </w:r>
            <w:r>
              <w:rPr>
                <w:color w:val="000000"/>
                <w:sz w:val="20"/>
                <w:szCs w:val="20"/>
              </w:rPr>
              <w:t>________</w:t>
            </w:r>
            <w:r w:rsidRPr="00594D68">
              <w:rPr>
                <w:color w:val="000000"/>
                <w:sz w:val="20"/>
                <w:szCs w:val="20"/>
              </w:rPr>
              <w:t>, пл.________ г/м²                                                                                                                                          1) халат с вертикальными рельефами;                                                                                               2) халат с застежкой на пуговицах;                                                                                                                                                   3) халат с английским воротником и накладными карманами.</w:t>
            </w:r>
            <w:r w:rsidRPr="00594D68">
              <w:rPr>
                <w:color w:val="000000"/>
                <w:sz w:val="20"/>
                <w:szCs w:val="20"/>
              </w:rPr>
              <w:br/>
              <w:t>4) Рукав длинный.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5) Объем по линии талии регулируется хлястиком. </w:t>
            </w:r>
          </w:p>
        </w:tc>
        <w:tc>
          <w:tcPr>
            <w:tcW w:w="1253" w:type="dxa"/>
          </w:tcPr>
          <w:p w14:paraId="09B42D12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комплектов</w:t>
            </w:r>
          </w:p>
        </w:tc>
        <w:tc>
          <w:tcPr>
            <w:tcW w:w="1391" w:type="dxa"/>
          </w:tcPr>
          <w:p w14:paraId="6031BFB1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42-44/158-164 по 60-62/182-188</w:t>
            </w:r>
          </w:p>
        </w:tc>
        <w:tc>
          <w:tcPr>
            <w:tcW w:w="1391" w:type="dxa"/>
          </w:tcPr>
          <w:p w14:paraId="6F93C3F4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13B49DF2" w14:textId="77777777" w:rsidTr="003B6E7A">
        <w:trPr>
          <w:trHeight w:val="555"/>
        </w:trPr>
        <w:tc>
          <w:tcPr>
            <w:tcW w:w="421" w:type="dxa"/>
            <w:noWrap/>
            <w:vAlign w:val="center"/>
          </w:tcPr>
          <w:p w14:paraId="030303D4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036" w:type="dxa"/>
            <w:hideMark/>
          </w:tcPr>
          <w:p w14:paraId="25B68BAC" w14:textId="3E283A56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Полукомбинезон</w:t>
            </w:r>
          </w:p>
        </w:tc>
        <w:tc>
          <w:tcPr>
            <w:tcW w:w="5886" w:type="dxa"/>
            <w:hideMark/>
          </w:tcPr>
          <w:p w14:paraId="198B480A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ГОСТ 12.4.280-2014</w:t>
            </w:r>
          </w:p>
          <w:p w14:paraId="47163B62" w14:textId="0F575E09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Цвет: _________ с __________ отделкой.                                                                                                         Ткань: с повышенным содержанием хлопка, с малосминаемой отделкой, пл. ____________ г/кв.м</w:t>
            </w:r>
            <w:r w:rsidRPr="00594D68">
              <w:rPr>
                <w:color w:val="000000"/>
                <w:sz w:val="20"/>
                <w:szCs w:val="20"/>
              </w:rPr>
              <w:br/>
              <w:t>Сигнальные элементы: вставки и кант из световозвращающего материала.                                                                                                              1) Боковая застежка и молния в среднем шве.                                                         2) Карманы: боковые, нагрудный и боковой нижний, застегивающиеся на молнию.                                                                                             3) Усилительные объемные наколенники для защиты от протирания.</w:t>
            </w:r>
          </w:p>
        </w:tc>
        <w:tc>
          <w:tcPr>
            <w:tcW w:w="1253" w:type="dxa"/>
          </w:tcPr>
          <w:p w14:paraId="49413B2E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66882EAC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391" w:type="dxa"/>
          </w:tcPr>
          <w:p w14:paraId="117369F5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34B7937D" w14:textId="77777777" w:rsidTr="00DC409F">
        <w:trPr>
          <w:trHeight w:val="4244"/>
        </w:trPr>
        <w:tc>
          <w:tcPr>
            <w:tcW w:w="421" w:type="dxa"/>
            <w:noWrap/>
            <w:vAlign w:val="center"/>
          </w:tcPr>
          <w:p w14:paraId="131BFA66" w14:textId="77777777" w:rsidR="005029FB" w:rsidRPr="003741B5" w:rsidRDefault="005029FB" w:rsidP="005029FB">
            <w:pPr>
              <w:jc w:val="left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3741B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036" w:type="dxa"/>
            <w:hideMark/>
          </w:tcPr>
          <w:p w14:paraId="3361D859" w14:textId="2852BCCD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Костюм для защиты от общих производственных загрязнений и механических воздействий (мужской)  (для рабочих)</w:t>
            </w:r>
          </w:p>
        </w:tc>
        <w:tc>
          <w:tcPr>
            <w:tcW w:w="5886" w:type="dxa"/>
            <w:hideMark/>
          </w:tcPr>
          <w:p w14:paraId="324CE398" w14:textId="6C93CA51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ГОСТ</w:t>
            </w:r>
            <w:r w:rsidR="00392B7C">
              <w:rPr>
                <w:color w:val="000000"/>
                <w:sz w:val="20"/>
                <w:szCs w:val="20"/>
              </w:rPr>
              <w:t xml:space="preserve"> </w:t>
            </w:r>
            <w:r w:rsidRPr="00594D68">
              <w:rPr>
                <w:color w:val="000000"/>
                <w:sz w:val="20"/>
                <w:szCs w:val="20"/>
              </w:rPr>
              <w:t xml:space="preserve">12.4.280-2014                                                                                                                    Ткань: смесовая </w:t>
            </w:r>
            <w:r>
              <w:rPr>
                <w:color w:val="000000"/>
                <w:sz w:val="20"/>
                <w:szCs w:val="20"/>
              </w:rPr>
              <w:t>_________</w:t>
            </w:r>
            <w:r w:rsidRPr="00594D68">
              <w:rPr>
                <w:color w:val="000000"/>
                <w:sz w:val="20"/>
                <w:szCs w:val="20"/>
              </w:rPr>
              <w:t xml:space="preserve"> с водоотталкивающей отделкой, плотность ____________ г/кв.м.</w:t>
            </w:r>
            <w:r w:rsidRPr="00594D68">
              <w:rPr>
                <w:color w:val="000000"/>
                <w:sz w:val="20"/>
                <w:szCs w:val="20"/>
              </w:rPr>
              <w:br/>
              <w:t>Световозвращающий материал: лента шириной ________ см.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Цвет: _________ отделка __________                                                                </w:t>
            </w:r>
          </w:p>
          <w:p w14:paraId="109A4D56" w14:textId="4AC41B0E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Куртка + брюки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1) Куртка с застежкой на пуговицах и планку с потайными кнопками.                                                                                                       2) Накладные нагрудные карманы, боковые карманы в рельефах.                                                                                                 3) Рукава с локтевым швом на манжетах.                                                                                                         4) В области подмышечных впадин – вентиляционные отверстия с люверсами.                                                                                                                                5) Пояс с эластичными вставками по бокам. </w:t>
            </w:r>
            <w:r w:rsidRPr="00594D68">
              <w:rPr>
                <w:color w:val="000000"/>
                <w:sz w:val="20"/>
                <w:szCs w:val="20"/>
              </w:rPr>
              <w:br/>
              <w:t>6) Брюки с застежкой на молнию и пуговицу.                                                                                      7) Пояс со шлевками для ремня и эластичной тесьмой сзади.                                                                                              8) Накладные карманы: два боковых, два задних и карман для инструмента.                                                                                                                         9) Усилительные объемные наколенники – защита от истирания.</w:t>
            </w:r>
          </w:p>
        </w:tc>
        <w:tc>
          <w:tcPr>
            <w:tcW w:w="1253" w:type="dxa"/>
          </w:tcPr>
          <w:p w14:paraId="2694D912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375845A8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40-42/146-152 по 64-66/182-188</w:t>
            </w:r>
          </w:p>
        </w:tc>
        <w:tc>
          <w:tcPr>
            <w:tcW w:w="1391" w:type="dxa"/>
          </w:tcPr>
          <w:p w14:paraId="507507C3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040EB014" w14:textId="77777777" w:rsidTr="005C03AA">
        <w:trPr>
          <w:trHeight w:val="1551"/>
        </w:trPr>
        <w:tc>
          <w:tcPr>
            <w:tcW w:w="421" w:type="dxa"/>
            <w:noWrap/>
            <w:vAlign w:val="center"/>
          </w:tcPr>
          <w:p w14:paraId="01A1FF7A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4036" w:type="dxa"/>
            <w:hideMark/>
          </w:tcPr>
          <w:p w14:paraId="3ED28F5C" w14:textId="33A0D902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Белье нательное хлопчатобумажное с начесом (женское)</w:t>
            </w:r>
          </w:p>
        </w:tc>
        <w:tc>
          <w:tcPr>
            <w:tcW w:w="5886" w:type="dxa"/>
            <w:hideMark/>
          </w:tcPr>
          <w:p w14:paraId="48C00F47" w14:textId="1C6B814D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ГОСТ 31408-2009                                                                                                                                                     Цвет:________</w:t>
            </w:r>
            <w:r w:rsidRPr="00594D68">
              <w:rPr>
                <w:color w:val="000000"/>
                <w:sz w:val="20"/>
                <w:szCs w:val="20"/>
              </w:rPr>
              <w:br/>
              <w:t>Материалы: трикотаж</w:t>
            </w:r>
            <w:r>
              <w:rPr>
                <w:color w:val="000000"/>
                <w:sz w:val="20"/>
                <w:szCs w:val="20"/>
              </w:rPr>
              <w:t>____________, пл. _________ г/м2</w:t>
            </w:r>
            <w:r w:rsidRPr="00594D68">
              <w:rPr>
                <w:color w:val="000000"/>
                <w:sz w:val="20"/>
                <w:szCs w:val="20"/>
              </w:rPr>
              <w:t xml:space="preserve">                                                                        </w:t>
            </w:r>
          </w:p>
          <w:p w14:paraId="0B16F402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 1) анатомический крой</w:t>
            </w:r>
            <w:r w:rsidRPr="00594D68">
              <w:rPr>
                <w:color w:val="000000"/>
                <w:sz w:val="20"/>
                <w:szCs w:val="20"/>
              </w:rPr>
              <w:br/>
              <w:t>2) плоские швы</w:t>
            </w:r>
          </w:p>
          <w:p w14:paraId="68CCF807" w14:textId="0A9BA2B5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3) антистатическая нить            </w:t>
            </w:r>
          </w:p>
        </w:tc>
        <w:tc>
          <w:tcPr>
            <w:tcW w:w="1253" w:type="dxa"/>
          </w:tcPr>
          <w:p w14:paraId="23F0E02A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6AD461CE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391" w:type="dxa"/>
          </w:tcPr>
          <w:p w14:paraId="70B8FEAA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41486B0C" w14:textId="77777777" w:rsidTr="00A11B20">
        <w:trPr>
          <w:trHeight w:val="1686"/>
        </w:trPr>
        <w:tc>
          <w:tcPr>
            <w:tcW w:w="421" w:type="dxa"/>
            <w:noWrap/>
            <w:vAlign w:val="center"/>
          </w:tcPr>
          <w:p w14:paraId="4285AD88" w14:textId="77777777" w:rsidR="005029FB" w:rsidRPr="003741B5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3741B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036" w:type="dxa"/>
            <w:hideMark/>
          </w:tcPr>
          <w:p w14:paraId="1D5F1213" w14:textId="7FDF3894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Белье нательное хлопчатобумажное с начесом (мужское)</w:t>
            </w:r>
          </w:p>
        </w:tc>
        <w:tc>
          <w:tcPr>
            <w:tcW w:w="5886" w:type="dxa"/>
            <w:hideMark/>
          </w:tcPr>
          <w:p w14:paraId="7B8E97E3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ГОСТ 31408-2009                                                                                                                                                                               Цвет: ________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Материалы: трикотаж </w:t>
            </w:r>
            <w:r>
              <w:rPr>
                <w:color w:val="000000"/>
                <w:sz w:val="20"/>
                <w:szCs w:val="20"/>
              </w:rPr>
              <w:t>_________, пл. _________ г/м2</w:t>
            </w:r>
            <w:r w:rsidRPr="00594D68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1) анатомический крой</w:t>
            </w:r>
            <w:r w:rsidRPr="00594D68">
              <w:rPr>
                <w:color w:val="000000"/>
                <w:sz w:val="20"/>
                <w:szCs w:val="20"/>
              </w:rPr>
              <w:br/>
              <w:t>2) плоские швы</w:t>
            </w:r>
          </w:p>
          <w:p w14:paraId="6F74F682" w14:textId="2865CC90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3) антистатическая нить </w:t>
            </w:r>
          </w:p>
        </w:tc>
        <w:tc>
          <w:tcPr>
            <w:tcW w:w="1253" w:type="dxa"/>
          </w:tcPr>
          <w:p w14:paraId="2B40C982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6F7F42FC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391" w:type="dxa"/>
          </w:tcPr>
          <w:p w14:paraId="0039B7AF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7A6824FE" w14:textId="77777777" w:rsidTr="003B6E7A">
        <w:trPr>
          <w:trHeight w:val="1262"/>
        </w:trPr>
        <w:tc>
          <w:tcPr>
            <w:tcW w:w="421" w:type="dxa"/>
            <w:noWrap/>
            <w:vAlign w:val="center"/>
          </w:tcPr>
          <w:p w14:paraId="123F873A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036" w:type="dxa"/>
            <w:hideMark/>
          </w:tcPr>
          <w:p w14:paraId="2A337218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Подшлемник под каску с утеплителем</w:t>
            </w:r>
          </w:p>
          <w:p w14:paraId="12ACDB23" w14:textId="77777777" w:rsidR="005029FB" w:rsidRPr="00D6284C" w:rsidRDefault="005029FB" w:rsidP="005029FB">
            <w:pPr>
              <w:rPr>
                <w:noProof/>
              </w:rPr>
            </w:pPr>
          </w:p>
          <w:p w14:paraId="0C5F8E15" w14:textId="72D4B3F8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  <w:hideMark/>
          </w:tcPr>
          <w:p w14:paraId="2363EF05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полотно из термостойких волокон (60%) и хлопка (40%);</w:t>
            </w:r>
          </w:p>
          <w:p w14:paraId="4BD54E3C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с огнестойкими свойствами, не поддерживает горения, самозатухает;</w:t>
            </w:r>
          </w:p>
          <w:p w14:paraId="51272F35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сертифицирован на устойчивость к искрам и брызгам расплавленного металла;</w:t>
            </w:r>
          </w:p>
          <w:p w14:paraId="674AF52B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держит тепло, не пропускает влагу;</w:t>
            </w:r>
          </w:p>
          <w:p w14:paraId="41AC688F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мягкий, гигиеничный, “дышащий”;</w:t>
            </w:r>
          </w:p>
          <w:p w14:paraId="0E340C0C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сохраняет свои свойства после стирки и химчистки; диапазон рабочих температур от -10°С до +180°С;</w:t>
            </w:r>
          </w:p>
          <w:p w14:paraId="7DBED084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масса 70 г;</w:t>
            </w:r>
          </w:p>
          <w:p w14:paraId="5F1C953F" w14:textId="1C5265F2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для защиты верхней части головы от общепроизводственных загрязнений, пыли, искр металлов, источников открытого пламени, лучистой и конвективной теплоты. </w:t>
            </w:r>
          </w:p>
        </w:tc>
        <w:tc>
          <w:tcPr>
            <w:tcW w:w="1253" w:type="dxa"/>
          </w:tcPr>
          <w:p w14:paraId="374A46BB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37883AD1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1" w:type="dxa"/>
          </w:tcPr>
          <w:p w14:paraId="00453753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5A62093E" w14:textId="77777777" w:rsidTr="003B6E7A">
        <w:trPr>
          <w:trHeight w:val="413"/>
        </w:trPr>
        <w:tc>
          <w:tcPr>
            <w:tcW w:w="421" w:type="dxa"/>
            <w:noWrap/>
            <w:vAlign w:val="center"/>
          </w:tcPr>
          <w:p w14:paraId="08602D2C" w14:textId="77777777" w:rsidR="005029FB" w:rsidRPr="003741B5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3741B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036" w:type="dxa"/>
            <w:hideMark/>
          </w:tcPr>
          <w:p w14:paraId="6CB1AD73" w14:textId="650924B5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Комбинезон многоразовый (женский)</w:t>
            </w:r>
          </w:p>
        </w:tc>
        <w:tc>
          <w:tcPr>
            <w:tcW w:w="5886" w:type="dxa"/>
            <w:hideMark/>
          </w:tcPr>
          <w:p w14:paraId="77580504" w14:textId="2E084809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Класс чистоты ISO 3-8,                                                                                                                                         Материал </w:t>
            </w:r>
            <w:r>
              <w:rPr>
                <w:color w:val="000000"/>
                <w:sz w:val="20"/>
                <w:szCs w:val="20"/>
              </w:rPr>
              <w:t>_______________</w:t>
            </w:r>
            <w:r w:rsidRPr="00594D68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Тип: многоразовый                                                                                                                      Стерелизация: до 75 циклов                                                                                                               Цвет: ________                                                                                                                                                           Комплект нижнего белья:                                                                                                                                     водолазка с длинными рукавами + брюки с круговой резинкой по низу брючин для крепления на ногах                                                                                                                                         материал: </w:t>
            </w:r>
            <w:r>
              <w:rPr>
                <w:color w:val="000000"/>
                <w:sz w:val="20"/>
                <w:szCs w:val="20"/>
              </w:rPr>
              <w:t>______________</w:t>
            </w:r>
            <w:r w:rsidRPr="00594D68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Цвет: белый                                                                        </w:t>
            </w:r>
          </w:p>
        </w:tc>
        <w:tc>
          <w:tcPr>
            <w:tcW w:w="1253" w:type="dxa"/>
          </w:tcPr>
          <w:p w14:paraId="5F2EFA0D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283BB4F8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391" w:type="dxa"/>
          </w:tcPr>
          <w:p w14:paraId="159A4552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5228C84F" w14:textId="77777777" w:rsidTr="00152B76">
        <w:trPr>
          <w:trHeight w:val="2401"/>
        </w:trPr>
        <w:tc>
          <w:tcPr>
            <w:tcW w:w="421" w:type="dxa"/>
            <w:noWrap/>
            <w:vAlign w:val="center"/>
          </w:tcPr>
          <w:p w14:paraId="7E098109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036" w:type="dxa"/>
            <w:hideMark/>
          </w:tcPr>
          <w:p w14:paraId="4DA83D97" w14:textId="2AD21816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Комбинезон многоразовый (мужской)</w:t>
            </w:r>
          </w:p>
        </w:tc>
        <w:tc>
          <w:tcPr>
            <w:tcW w:w="5886" w:type="dxa"/>
            <w:hideMark/>
          </w:tcPr>
          <w:p w14:paraId="00ED7B75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Класс чистоты ISO 3-8,                                                                                                                                         Материал </w:t>
            </w:r>
            <w:r>
              <w:rPr>
                <w:color w:val="000000"/>
                <w:sz w:val="20"/>
                <w:szCs w:val="20"/>
              </w:rPr>
              <w:t>_____________</w:t>
            </w:r>
            <w:r w:rsidRPr="00594D68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Тип: многоразовый                                                                                                                      Стерелизация: до 75 циклов                                                                                                               Цвет: __________</w:t>
            </w:r>
          </w:p>
          <w:p w14:paraId="31A5E031" w14:textId="77777777" w:rsidR="005029FB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Комплект нижнего белья:                                                                                                                                     водолазка с длинными рукавами + брюки с круговой резинкой по низу брючин для крепления на ногах                                                                                                                                         материал: </w:t>
            </w: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A4FA57E" w14:textId="4396837B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Цвет: белый                                                                        </w:t>
            </w:r>
          </w:p>
        </w:tc>
        <w:tc>
          <w:tcPr>
            <w:tcW w:w="1253" w:type="dxa"/>
          </w:tcPr>
          <w:p w14:paraId="6C9E6B01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147C0305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48-50/170-176 по 60-62/182-188</w:t>
            </w:r>
          </w:p>
        </w:tc>
        <w:tc>
          <w:tcPr>
            <w:tcW w:w="1391" w:type="dxa"/>
          </w:tcPr>
          <w:p w14:paraId="748CA1D1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3C9BBA65" w14:textId="77777777" w:rsidTr="00152B76">
        <w:trPr>
          <w:trHeight w:val="1669"/>
        </w:trPr>
        <w:tc>
          <w:tcPr>
            <w:tcW w:w="421" w:type="dxa"/>
            <w:noWrap/>
            <w:vAlign w:val="center"/>
          </w:tcPr>
          <w:p w14:paraId="0199626F" w14:textId="58F47942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036" w:type="dxa"/>
          </w:tcPr>
          <w:p w14:paraId="7461E6BB" w14:textId="6056BEF6" w:rsidR="005029FB" w:rsidRPr="00D6284C" w:rsidRDefault="005029FB" w:rsidP="005029FB">
            <w:pPr>
              <w:rPr>
                <w:rFonts w:cs="Times New Roman"/>
                <w:noProof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Белье нательное хлопчатобумажное (женское)</w:t>
            </w:r>
          </w:p>
        </w:tc>
        <w:tc>
          <w:tcPr>
            <w:tcW w:w="5886" w:type="dxa"/>
          </w:tcPr>
          <w:p w14:paraId="05AC097E" w14:textId="77777777" w:rsidR="005029FB" w:rsidRPr="0055785A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5785A">
              <w:rPr>
                <w:color w:val="000000"/>
                <w:sz w:val="20"/>
                <w:szCs w:val="20"/>
              </w:rPr>
              <w:t>ГОСТ 31408-2009                                                                                                                                                     Цвет: ________</w:t>
            </w:r>
          </w:p>
          <w:p w14:paraId="33F4EBA3" w14:textId="77777777" w:rsidR="005029FB" w:rsidRPr="0055785A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5785A">
              <w:rPr>
                <w:color w:val="000000"/>
                <w:sz w:val="20"/>
                <w:szCs w:val="20"/>
              </w:rPr>
              <w:t>Материалы: трикотаж __________, пл.________ г/м2                                                                        1) анатомический крой</w:t>
            </w:r>
            <w:r w:rsidRPr="0055785A">
              <w:rPr>
                <w:color w:val="000000"/>
                <w:sz w:val="20"/>
                <w:szCs w:val="20"/>
              </w:rPr>
              <w:br/>
              <w:t>2) плоские швы</w:t>
            </w:r>
          </w:p>
          <w:p w14:paraId="506F2CAD" w14:textId="56008B4A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5785A">
              <w:rPr>
                <w:color w:val="000000"/>
                <w:sz w:val="20"/>
                <w:szCs w:val="20"/>
              </w:rPr>
              <w:t xml:space="preserve">3) антистатическая нить            </w:t>
            </w:r>
          </w:p>
        </w:tc>
        <w:tc>
          <w:tcPr>
            <w:tcW w:w="1253" w:type="dxa"/>
          </w:tcPr>
          <w:p w14:paraId="4683C156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479CDB6E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40-42/158-164 по 64-66/170-176</w:t>
            </w:r>
          </w:p>
        </w:tc>
        <w:tc>
          <w:tcPr>
            <w:tcW w:w="1391" w:type="dxa"/>
          </w:tcPr>
          <w:p w14:paraId="679AE6F9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311EF607" w14:textId="77777777" w:rsidTr="00152B76">
        <w:trPr>
          <w:trHeight w:val="1411"/>
        </w:trPr>
        <w:tc>
          <w:tcPr>
            <w:tcW w:w="421" w:type="dxa"/>
            <w:noWrap/>
            <w:vAlign w:val="center"/>
          </w:tcPr>
          <w:p w14:paraId="3D4A89A9" w14:textId="34AC12A6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036" w:type="dxa"/>
          </w:tcPr>
          <w:p w14:paraId="6F8FF17B" w14:textId="7AE8BF73" w:rsidR="005029FB" w:rsidRPr="00D6284C" w:rsidRDefault="005029FB" w:rsidP="005029FB">
            <w:pPr>
              <w:rPr>
                <w:rFonts w:cs="Times New Roman"/>
                <w:noProof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Белье нательное хлопчатобумажное с (мужское)</w:t>
            </w:r>
          </w:p>
        </w:tc>
        <w:tc>
          <w:tcPr>
            <w:tcW w:w="5886" w:type="dxa"/>
          </w:tcPr>
          <w:p w14:paraId="24823704" w14:textId="77777777" w:rsidR="005029FB" w:rsidRPr="0055785A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5785A">
              <w:rPr>
                <w:color w:val="000000"/>
                <w:sz w:val="20"/>
                <w:szCs w:val="20"/>
              </w:rPr>
              <w:t>ГОСТ 31408-2009                                                                                                                                                                               Цвет: _______</w:t>
            </w:r>
            <w:r w:rsidRPr="0055785A">
              <w:rPr>
                <w:color w:val="000000"/>
                <w:sz w:val="20"/>
                <w:szCs w:val="20"/>
              </w:rPr>
              <w:br/>
              <w:t>Материалы: трикотаж _________, пл. _________ г/м2                                                                                                  1) анатомический крой</w:t>
            </w:r>
            <w:r w:rsidRPr="0055785A">
              <w:rPr>
                <w:color w:val="000000"/>
                <w:sz w:val="20"/>
                <w:szCs w:val="20"/>
              </w:rPr>
              <w:br/>
              <w:t>2) плоские швы</w:t>
            </w:r>
          </w:p>
          <w:p w14:paraId="4BB3E714" w14:textId="32856BE5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5785A">
              <w:rPr>
                <w:color w:val="000000"/>
                <w:sz w:val="20"/>
                <w:szCs w:val="20"/>
              </w:rPr>
              <w:t xml:space="preserve">3) антистатическая нить            </w:t>
            </w:r>
          </w:p>
        </w:tc>
        <w:tc>
          <w:tcPr>
            <w:tcW w:w="1253" w:type="dxa"/>
          </w:tcPr>
          <w:p w14:paraId="6286DA60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6A7490A7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44-46/158-164 по 64-66/182-188</w:t>
            </w:r>
          </w:p>
        </w:tc>
        <w:tc>
          <w:tcPr>
            <w:tcW w:w="1391" w:type="dxa"/>
          </w:tcPr>
          <w:p w14:paraId="14DE5992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25D0C8D0" w14:textId="77777777" w:rsidTr="003B6E7A">
        <w:trPr>
          <w:trHeight w:val="3075"/>
        </w:trPr>
        <w:tc>
          <w:tcPr>
            <w:tcW w:w="421" w:type="dxa"/>
            <w:noWrap/>
            <w:vAlign w:val="center"/>
          </w:tcPr>
          <w:p w14:paraId="0BD14908" w14:textId="77777777" w:rsidR="005029FB" w:rsidRPr="003741B5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3741B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036" w:type="dxa"/>
          </w:tcPr>
          <w:p w14:paraId="76EB6D41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Халат одноразовый</w:t>
            </w:r>
          </w:p>
          <w:p w14:paraId="40CB3D0A" w14:textId="4E05A80C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</w:tcPr>
          <w:p w14:paraId="7B2D4842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Халат нетканый изготовлен из первичного воздухопроницаемого нетканого полипропилена. </w:t>
            </w:r>
          </w:p>
          <w:p w14:paraId="1339F494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Халаты одноразовые нестерильные фиксируются спереди посредством застежек-липучек, которые вставляются в нетканое полотно без применения термической сварки и клея.</w:t>
            </w:r>
          </w:p>
          <w:p w14:paraId="31689B1F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Крепления рукавов халата осуществляется при помощи прошивной нити.</w:t>
            </w:r>
          </w:p>
          <w:p w14:paraId="1513C76F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Халаты одноразовые нестерильные не имеют манжет. Для крепления рукавов халата на запястье применяется высокоэластичная полимерная лента шириной 5 мм, вшитая в край рукава.</w:t>
            </w:r>
          </w:p>
          <w:p w14:paraId="7DA1CB82" w14:textId="32D6B8A1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Воротник халата одноразового отложной, выполнен на стойке из материала того же цвета, что и сам халат.</w:t>
            </w:r>
          </w:p>
        </w:tc>
        <w:tc>
          <w:tcPr>
            <w:tcW w:w="1253" w:type="dxa"/>
          </w:tcPr>
          <w:p w14:paraId="52027781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43AF673B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40-42/158-164 по 62-64/180-186</w:t>
            </w:r>
          </w:p>
        </w:tc>
        <w:tc>
          <w:tcPr>
            <w:tcW w:w="1391" w:type="dxa"/>
          </w:tcPr>
          <w:p w14:paraId="3B181455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022D0877" w14:textId="77777777" w:rsidTr="00C37707">
        <w:trPr>
          <w:trHeight w:val="1264"/>
        </w:trPr>
        <w:tc>
          <w:tcPr>
            <w:tcW w:w="421" w:type="dxa"/>
            <w:noWrap/>
            <w:vAlign w:val="center"/>
          </w:tcPr>
          <w:p w14:paraId="55B4956C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036" w:type="dxa"/>
            <w:hideMark/>
          </w:tcPr>
          <w:p w14:paraId="0BD5437A" w14:textId="4A0CA535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Многоразовые высокие бахилы Б151 на полужесткой подошве</w:t>
            </w:r>
          </w:p>
        </w:tc>
        <w:tc>
          <w:tcPr>
            <w:tcW w:w="5886" w:type="dxa"/>
            <w:hideMark/>
          </w:tcPr>
          <w:p w14:paraId="0F8A60BC" w14:textId="2A7AB010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Класс чистоты ISO 3-8 (GMP A-D)                                                                                                                     Материал </w:t>
            </w:r>
            <w:r>
              <w:rPr>
                <w:color w:val="000000"/>
                <w:sz w:val="20"/>
                <w:szCs w:val="20"/>
              </w:rPr>
              <w:t>_____________</w:t>
            </w:r>
            <w:r w:rsidRPr="00594D68">
              <w:rPr>
                <w:color w:val="000000"/>
                <w:sz w:val="20"/>
                <w:szCs w:val="20"/>
              </w:rPr>
              <w:t>.                                                                                                                               Тип: многоразовый                                                                                                       Стерилизация</w:t>
            </w:r>
            <w:r w:rsidRPr="00B60C25">
              <w:rPr>
                <w:color w:val="000000"/>
                <w:sz w:val="20"/>
                <w:szCs w:val="20"/>
              </w:rPr>
              <w:t>: 75 циклов</w:t>
            </w:r>
            <w:r w:rsidRPr="00594D68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Цвет: голубой</w:t>
            </w:r>
          </w:p>
        </w:tc>
        <w:tc>
          <w:tcPr>
            <w:tcW w:w="1253" w:type="dxa"/>
          </w:tcPr>
          <w:p w14:paraId="09ED1AB6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68267F4C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35 по 46</w:t>
            </w:r>
          </w:p>
        </w:tc>
        <w:tc>
          <w:tcPr>
            <w:tcW w:w="1391" w:type="dxa"/>
          </w:tcPr>
          <w:p w14:paraId="27EE75E1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4D94A59C" w14:textId="77777777" w:rsidTr="00C37707">
        <w:trPr>
          <w:trHeight w:val="1268"/>
        </w:trPr>
        <w:tc>
          <w:tcPr>
            <w:tcW w:w="421" w:type="dxa"/>
            <w:noWrap/>
            <w:vAlign w:val="center"/>
          </w:tcPr>
          <w:p w14:paraId="14AA7AE6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4036" w:type="dxa"/>
          </w:tcPr>
          <w:p w14:paraId="6B398FD6" w14:textId="77202979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Сапоги резиновые с металлическим подноском (женские)</w:t>
            </w:r>
          </w:p>
          <w:p w14:paraId="3FD68C16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</w:tcPr>
          <w:p w14:paraId="702E7845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Цвет: черный</w:t>
            </w:r>
            <w:r w:rsidRPr="00594D68">
              <w:rPr>
                <w:color w:val="000000"/>
                <w:sz w:val="20"/>
                <w:szCs w:val="20"/>
              </w:rPr>
              <w:br/>
              <w:t>Материалы: Поливинилхлорид (ПВХ).                                                                       Металлический подносок защищает пальцы ног от механический воздействий с усилием до 200 Дж.</w:t>
            </w:r>
          </w:p>
          <w:p w14:paraId="4BFC7535" w14:textId="41C8E4EE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Высота: </w:t>
            </w:r>
            <w:r w:rsidRPr="00B60C25">
              <w:rPr>
                <w:color w:val="000000"/>
                <w:sz w:val="20"/>
                <w:szCs w:val="20"/>
              </w:rPr>
              <w:t>_________ см.</w:t>
            </w:r>
            <w:r w:rsidRPr="00594D68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3" w:type="dxa"/>
          </w:tcPr>
          <w:p w14:paraId="617DE22D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355AD51B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36 по 42</w:t>
            </w:r>
          </w:p>
        </w:tc>
        <w:tc>
          <w:tcPr>
            <w:tcW w:w="1391" w:type="dxa"/>
          </w:tcPr>
          <w:p w14:paraId="78AE30D7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5C63EEEB" w14:textId="77777777" w:rsidTr="003B6E7A">
        <w:trPr>
          <w:trHeight w:val="1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vAlign w:val="center"/>
          </w:tcPr>
          <w:p w14:paraId="5AA2351A" w14:textId="77777777" w:rsidR="005029FB" w:rsidRPr="003741B5" w:rsidRDefault="005029FB" w:rsidP="005029FB">
            <w:pPr>
              <w:rPr>
                <w:color w:val="000000"/>
                <w:sz w:val="20"/>
                <w:szCs w:val="20"/>
              </w:rPr>
            </w:pPr>
            <w:r w:rsidRPr="003741B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036" w:type="dxa"/>
            <w:hideMark/>
          </w:tcPr>
          <w:p w14:paraId="1BDC01B6" w14:textId="27E3FD1F" w:rsidR="005029FB" w:rsidRPr="00D6284C" w:rsidRDefault="005029FB" w:rsidP="005029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 xml:space="preserve">Сапоги ПВХ с меховым вкладышем (женские) </w:t>
            </w:r>
          </w:p>
        </w:tc>
        <w:tc>
          <w:tcPr>
            <w:tcW w:w="5886" w:type="dxa"/>
            <w:hideMark/>
          </w:tcPr>
          <w:p w14:paraId="40C72602" w14:textId="77777777" w:rsidR="005029FB" w:rsidRPr="00594D68" w:rsidRDefault="005029FB" w:rsidP="00FD4A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Цвет: оливковый                                                                                                                                                    Верх обуви: ПВХ.</w:t>
            </w:r>
          </w:p>
          <w:p w14:paraId="3309FDDC" w14:textId="77777777" w:rsidR="005029FB" w:rsidRPr="00594D68" w:rsidRDefault="005029FB" w:rsidP="00FD4A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Подкладка: трикотаж.</w:t>
            </w:r>
          </w:p>
          <w:p w14:paraId="215CA050" w14:textId="77777777" w:rsidR="005029FB" w:rsidRPr="00594D68" w:rsidRDefault="005029FB" w:rsidP="00FD4A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Утеплитель: Вкладыш многослойный теплый на натуральном меху</w:t>
            </w:r>
          </w:p>
          <w:p w14:paraId="797EEA29" w14:textId="77777777" w:rsidR="005029FB" w:rsidRPr="00594D68" w:rsidRDefault="005029FB" w:rsidP="00FD4A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Подошва: однослойный ПВХ.</w:t>
            </w:r>
          </w:p>
          <w:p w14:paraId="5275ABAE" w14:textId="14EA2394" w:rsidR="005029FB" w:rsidRPr="00D6284C" w:rsidRDefault="005029FB" w:rsidP="00FD4A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Метод крепления: литьевой.                                                                                           Высота: </w:t>
            </w:r>
            <w:r>
              <w:rPr>
                <w:color w:val="000000"/>
                <w:sz w:val="20"/>
                <w:szCs w:val="20"/>
              </w:rPr>
              <w:t>___________</w:t>
            </w:r>
            <w:r w:rsidRPr="00594D68">
              <w:rPr>
                <w:color w:val="000000"/>
                <w:sz w:val="20"/>
                <w:szCs w:val="20"/>
              </w:rPr>
              <w:t xml:space="preserve"> см.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3" w:type="dxa"/>
          </w:tcPr>
          <w:p w14:paraId="7208E022" w14:textId="77777777" w:rsidR="005029FB" w:rsidRPr="00D6284C" w:rsidRDefault="005029FB" w:rsidP="0050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598B6FDC" w14:textId="77777777" w:rsidR="005029FB" w:rsidRPr="00D6284C" w:rsidRDefault="005029FB" w:rsidP="0050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37 по 44</w:t>
            </w:r>
          </w:p>
        </w:tc>
        <w:tc>
          <w:tcPr>
            <w:tcW w:w="1391" w:type="dxa"/>
          </w:tcPr>
          <w:p w14:paraId="554F4055" w14:textId="77777777" w:rsidR="005029FB" w:rsidRPr="00D6284C" w:rsidRDefault="005029FB" w:rsidP="0050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760EB609" w14:textId="77777777" w:rsidTr="003B6E7A">
        <w:trPr>
          <w:trHeight w:val="1956"/>
        </w:trPr>
        <w:tc>
          <w:tcPr>
            <w:tcW w:w="421" w:type="dxa"/>
            <w:noWrap/>
            <w:vAlign w:val="center"/>
          </w:tcPr>
          <w:p w14:paraId="00D198BF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036" w:type="dxa"/>
          </w:tcPr>
          <w:p w14:paraId="03DD9608" w14:textId="4725475B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 xml:space="preserve">Сапоги ПВХ с меховым вкладышем (мужские) </w:t>
            </w:r>
          </w:p>
        </w:tc>
        <w:tc>
          <w:tcPr>
            <w:tcW w:w="5886" w:type="dxa"/>
          </w:tcPr>
          <w:p w14:paraId="0A4443A5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Цвет: оливковый                                                                                                                                                    Верх обуви: ПВХ.</w:t>
            </w:r>
          </w:p>
          <w:p w14:paraId="77E3CDB5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Подкладка: трикотаж.</w:t>
            </w:r>
          </w:p>
          <w:p w14:paraId="79577E81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Утеплитель: Вкладыш многослойный теплый на натуральном меху</w:t>
            </w:r>
          </w:p>
          <w:p w14:paraId="2C9D0E7B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Подошва: однослойный ПВХ.</w:t>
            </w:r>
          </w:p>
          <w:p w14:paraId="3AAE13DE" w14:textId="204142A7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Метод крепления: литьевой.                                                                                           Высота</w:t>
            </w:r>
            <w:r w:rsidRPr="00F57401">
              <w:rPr>
                <w:color w:val="000000"/>
                <w:sz w:val="20"/>
                <w:szCs w:val="20"/>
              </w:rPr>
              <w:t>: ________ см</w:t>
            </w:r>
            <w:r w:rsidRPr="00594D68">
              <w:rPr>
                <w:color w:val="000000"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3" w:type="dxa"/>
          </w:tcPr>
          <w:p w14:paraId="13736757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4D5031E5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37 по 46</w:t>
            </w:r>
          </w:p>
        </w:tc>
        <w:tc>
          <w:tcPr>
            <w:tcW w:w="1391" w:type="dxa"/>
          </w:tcPr>
          <w:p w14:paraId="18970E5D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3034BE3E" w14:textId="77777777" w:rsidTr="003B6E7A">
        <w:trPr>
          <w:trHeight w:val="1830"/>
        </w:trPr>
        <w:tc>
          <w:tcPr>
            <w:tcW w:w="421" w:type="dxa"/>
            <w:noWrap/>
            <w:vAlign w:val="center"/>
          </w:tcPr>
          <w:p w14:paraId="2D6A7693" w14:textId="77777777" w:rsidR="005029FB" w:rsidRPr="00173841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036" w:type="dxa"/>
            <w:hideMark/>
          </w:tcPr>
          <w:p w14:paraId="6853B041" w14:textId="7C2F4B5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Ботинки кожаные (утепленные, женские)</w:t>
            </w:r>
          </w:p>
        </w:tc>
        <w:tc>
          <w:tcPr>
            <w:tcW w:w="5886" w:type="dxa"/>
            <w:hideMark/>
          </w:tcPr>
          <w:p w14:paraId="5198D2C2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12.4.137-2001             </w:t>
            </w:r>
          </w:p>
          <w:p w14:paraId="5205C06C" w14:textId="6EDA38CA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ГОСТ 12.4.187-97                                                                                              Обувь с верхом из натуральной кожи и двухслойной подошвы                                                                                                             Цвет: чёрный.                                                                                                                 Материалы:                                                                                                                      верх: натуральная кожа                                                                                           подкладка: натуральный мех                                                                                                       подошва: двухслойная, полиуретан и нитрильная резина. Выдерживает кратковременное воздействие высоких температур.                                                                                                                                              1) стойкость к воздействию масел.                                                                                       2) удобная колодка.                                                                                                             3) композитный подносок защищает пальцы ног от механических повреждений с усилием до 200Дж</w:t>
            </w:r>
            <w:r w:rsidRPr="00594D68">
              <w:rPr>
                <w:color w:val="000000"/>
                <w:sz w:val="20"/>
                <w:szCs w:val="20"/>
              </w:rPr>
              <w:br/>
              <w:t>4) антипрокольная стелька защищает стопу от проколов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5) световозвращающие элементы                                                   </w:t>
            </w:r>
          </w:p>
        </w:tc>
        <w:tc>
          <w:tcPr>
            <w:tcW w:w="1253" w:type="dxa"/>
          </w:tcPr>
          <w:p w14:paraId="27C00063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0BDBAE02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36 по 44</w:t>
            </w:r>
          </w:p>
        </w:tc>
        <w:tc>
          <w:tcPr>
            <w:tcW w:w="1391" w:type="dxa"/>
          </w:tcPr>
          <w:p w14:paraId="05AF469E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60D5C6AA" w14:textId="77777777" w:rsidTr="003B6E7A">
        <w:trPr>
          <w:trHeight w:val="1692"/>
        </w:trPr>
        <w:tc>
          <w:tcPr>
            <w:tcW w:w="421" w:type="dxa"/>
            <w:noWrap/>
            <w:vAlign w:val="center"/>
          </w:tcPr>
          <w:p w14:paraId="727315C1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036" w:type="dxa"/>
          </w:tcPr>
          <w:p w14:paraId="44168706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Бахилы одноразовые</w:t>
            </w:r>
          </w:p>
          <w:p w14:paraId="2F46B90A" w14:textId="3D6A4E4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</w:tcPr>
          <w:p w14:paraId="47356F87" w14:textId="4F381E4F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Качественные прочные бахилы ручного изготовления с цельной резинкой из натурального каучука, которая не порвется даже при небрежном растягивании бахил в процессе надевания. Изготовлены из первичного полиэтилена высокого давления низкой плотности (ПВД/НП). Считается, что текстурированные бахилы менее скользкие при ходьбе по сравнению с гладкими бахилами. Свободно надеваются на обувь до 48-го размера включительно.</w:t>
            </w:r>
          </w:p>
        </w:tc>
        <w:tc>
          <w:tcPr>
            <w:tcW w:w="1253" w:type="dxa"/>
          </w:tcPr>
          <w:p w14:paraId="0ABEEA0A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59252838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1" w:type="dxa"/>
          </w:tcPr>
          <w:p w14:paraId="0184DB18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11AABBBC" w14:textId="77777777" w:rsidTr="003B6E7A">
        <w:trPr>
          <w:trHeight w:val="1149"/>
        </w:trPr>
        <w:tc>
          <w:tcPr>
            <w:tcW w:w="421" w:type="dxa"/>
            <w:noWrap/>
            <w:vAlign w:val="center"/>
          </w:tcPr>
          <w:p w14:paraId="04334247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036" w:type="dxa"/>
            <w:hideMark/>
          </w:tcPr>
          <w:p w14:paraId="4BF2AE0E" w14:textId="77777777" w:rsidR="005029FB" w:rsidRDefault="005029FB" w:rsidP="005029FB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Ф</w:t>
            </w:r>
            <w:r w:rsidRPr="00D6284C">
              <w:rPr>
                <w:rFonts w:cs="Times New Roman"/>
                <w:color w:val="000000"/>
                <w:sz w:val="20"/>
                <w:szCs w:val="20"/>
              </w:rPr>
              <w:t xml:space="preserve">ильтр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B72140">
              <w:rPr>
                <w:color w:val="000000"/>
                <w:sz w:val="20"/>
                <w:szCs w:val="20"/>
                <w:highlight w:val="yellow"/>
              </w:rPr>
              <w:t>____</w:t>
            </w:r>
            <w:r>
              <w:rPr>
                <w:color w:val="000000"/>
                <w:sz w:val="20"/>
                <w:szCs w:val="20"/>
                <w:highlight w:val="yellow"/>
              </w:rPr>
              <w:t>__________</w:t>
            </w:r>
            <w:r w:rsidRPr="00B72140">
              <w:rPr>
                <w:color w:val="000000"/>
                <w:sz w:val="20"/>
                <w:szCs w:val="20"/>
                <w:highlight w:val="yellow"/>
              </w:rPr>
              <w:t>__</w:t>
            </w:r>
          </w:p>
          <w:p w14:paraId="380C2EEC" w14:textId="4670D36C" w:rsidR="005029FB" w:rsidRPr="00594D68" w:rsidRDefault="005029FB" w:rsidP="005029F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 xml:space="preserve">              </w:t>
            </w:r>
            <w:r w:rsidRPr="00B72140">
              <w:rPr>
                <w:color w:val="000000"/>
                <w:sz w:val="20"/>
                <w:szCs w:val="20"/>
                <w:highlight w:val="yellow"/>
              </w:rPr>
              <w:t>(</w:t>
            </w:r>
            <w:r w:rsidRPr="00B72140">
              <w:rPr>
                <w:color w:val="000000"/>
                <w:sz w:val="16"/>
                <w:szCs w:val="16"/>
                <w:highlight w:val="yellow"/>
              </w:rPr>
              <w:t>указать марку)</w:t>
            </w:r>
          </w:p>
          <w:p w14:paraId="49D9883B" w14:textId="03757413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  <w:hideMark/>
          </w:tcPr>
          <w:p w14:paraId="22C20309" w14:textId="77777777" w:rsidR="005029FB" w:rsidRPr="00594D68" w:rsidRDefault="005029FB" w:rsidP="00FD4A51">
            <w:pPr>
              <w:jc w:val="left"/>
              <w:rPr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* для защиты от органических паров с температурой кипения выше +65°С, пыли, туманов, красок, лаков, эмалей, пестицидов.                                                              </w:t>
            </w:r>
            <w:r w:rsidRPr="00594D68">
              <w:rPr>
                <w:color w:val="000000"/>
                <w:sz w:val="20"/>
                <w:szCs w:val="20"/>
              </w:rPr>
              <w:br/>
              <w:t>С полумасками – защита до 50 ПДК.</w:t>
            </w:r>
            <w:r w:rsidRPr="00594D68">
              <w:rPr>
                <w:color w:val="000000"/>
                <w:sz w:val="20"/>
                <w:szCs w:val="20"/>
              </w:rPr>
              <w:br/>
              <w:t>С полными масками – защита до 200 ПДК.</w:t>
            </w:r>
          </w:p>
          <w:p w14:paraId="3974ECF4" w14:textId="07FB4099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  <w:highlight w:val="yellow"/>
              </w:rPr>
              <w:t>Эквивалентные фильтра должны быть совместимы с масками 3М 6300, 3М 6800, 3М 6200 или (эквивалент)</w:t>
            </w:r>
          </w:p>
        </w:tc>
        <w:tc>
          <w:tcPr>
            <w:tcW w:w="1253" w:type="dxa"/>
          </w:tcPr>
          <w:p w14:paraId="53767E43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03D6B1E7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б/р</w:t>
            </w:r>
          </w:p>
        </w:tc>
        <w:tc>
          <w:tcPr>
            <w:tcW w:w="1391" w:type="dxa"/>
          </w:tcPr>
          <w:p w14:paraId="5E738B10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6CD268DA" w14:textId="77777777" w:rsidTr="003B6E7A">
        <w:trPr>
          <w:trHeight w:val="1258"/>
        </w:trPr>
        <w:tc>
          <w:tcPr>
            <w:tcW w:w="421" w:type="dxa"/>
            <w:noWrap/>
            <w:vAlign w:val="center"/>
          </w:tcPr>
          <w:p w14:paraId="5DF0C362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036" w:type="dxa"/>
            <w:hideMark/>
          </w:tcPr>
          <w:p w14:paraId="78846742" w14:textId="558DBC6B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Косынка спасательная для САМОСПАС (взрослая, без карабина)</w:t>
            </w:r>
          </w:p>
        </w:tc>
        <w:tc>
          <w:tcPr>
            <w:tcW w:w="5886" w:type="dxa"/>
            <w:hideMark/>
          </w:tcPr>
          <w:p w14:paraId="0A7A34F5" w14:textId="41CDE0BF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Спасательная петля косынка cлужит соединительным звеном между человеком и спасательным устройством (спасательной веревкой, спусковым устройством, горизонтальной или косой спасательной переправой) при эвакуации людей из зданий или других объектов с высоких отметок.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максимальная нагрузка - </w:t>
            </w:r>
            <w:r>
              <w:rPr>
                <w:color w:val="000000"/>
                <w:sz w:val="20"/>
                <w:szCs w:val="20"/>
              </w:rPr>
              <w:t>________</w:t>
            </w:r>
            <w:r w:rsidRPr="00594D68">
              <w:rPr>
                <w:color w:val="000000"/>
                <w:sz w:val="20"/>
                <w:szCs w:val="20"/>
              </w:rPr>
              <w:t xml:space="preserve"> кг</w:t>
            </w:r>
            <w:r w:rsidRPr="00594D68">
              <w:rPr>
                <w:color w:val="000000"/>
                <w:sz w:val="20"/>
                <w:szCs w:val="20"/>
              </w:rPr>
              <w:br/>
              <w:t xml:space="preserve">"взрослые" точки крепления: </w:t>
            </w:r>
            <w:r w:rsidRPr="004D3110">
              <w:rPr>
                <w:color w:val="000000"/>
                <w:sz w:val="20"/>
                <w:szCs w:val="20"/>
              </w:rPr>
              <w:t>min - 60 см, max - 80 см.</w:t>
            </w:r>
            <w:r w:rsidRPr="00594D68">
              <w:rPr>
                <w:color w:val="000000"/>
                <w:sz w:val="20"/>
                <w:szCs w:val="20"/>
              </w:rPr>
              <w:br/>
              <w:t>Косынка спасательная</w:t>
            </w:r>
            <w:r w:rsidRPr="00594D68">
              <w:rPr>
                <w:color w:val="000000"/>
                <w:sz w:val="20"/>
                <w:szCs w:val="20"/>
              </w:rPr>
              <w:br/>
              <w:t>Изготавливается по ТУ 8786-04942780816-16 из материала ОКСФОРД 600. Косынка легко и надежно надевается на человека, обеспечивая его вертикальное положение при спуске. Рекомендуется для самостоятельных спусков в составе эвакуационных систем с автоматическим поддержанием заданной скорости спуска. Изделие не имеет приспособления для уменьшения своих линейных размеров и пригодно для эвакуации людей весом 40 кг и более.</w:t>
            </w:r>
          </w:p>
        </w:tc>
        <w:tc>
          <w:tcPr>
            <w:tcW w:w="1253" w:type="dxa"/>
          </w:tcPr>
          <w:p w14:paraId="1161C822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6F477A6B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1" w:type="dxa"/>
          </w:tcPr>
          <w:p w14:paraId="2430524F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464DED3C" w14:textId="77777777" w:rsidTr="00180ECB">
        <w:trPr>
          <w:trHeight w:val="2164"/>
        </w:trPr>
        <w:tc>
          <w:tcPr>
            <w:tcW w:w="421" w:type="dxa"/>
            <w:noWrap/>
            <w:vAlign w:val="center"/>
          </w:tcPr>
          <w:p w14:paraId="5F0D7053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036" w:type="dxa"/>
            <w:hideMark/>
          </w:tcPr>
          <w:p w14:paraId="219B072E" w14:textId="39823E72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Пояс Монтажника с наплечными лямками для инструмента</w:t>
            </w:r>
          </w:p>
        </w:tc>
        <w:tc>
          <w:tcPr>
            <w:tcW w:w="5886" w:type="dxa"/>
            <w:hideMark/>
          </w:tcPr>
          <w:p w14:paraId="536F402F" w14:textId="67023BB1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Пояс для инструментов с ремнями безопасности с двумя прикрепляемыми большими универсальными кофрами, металлическим держателем молотка и одним глубоким карманом для гвоздей или шурупов. Длина основного ремня, застегивающегося на металлическую пряжку, составляет примерно 1280 мм. Он соединяется с широким ремнем для переноски, закрепленным на широких лямках. Привязь уравновешивает нагрузки, перекладывая их с бедер на плечи.  Цель/применение Для хранения и транспортировки инструментов, используемых во время работы.</w:t>
            </w:r>
          </w:p>
        </w:tc>
        <w:tc>
          <w:tcPr>
            <w:tcW w:w="1253" w:type="dxa"/>
          </w:tcPr>
          <w:p w14:paraId="4A53B13F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91" w:type="dxa"/>
          </w:tcPr>
          <w:p w14:paraId="07C3AA03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1" w:type="dxa"/>
          </w:tcPr>
          <w:p w14:paraId="785DECAF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6FEB36F3" w14:textId="77777777" w:rsidTr="003B6E7A">
        <w:trPr>
          <w:trHeight w:val="2260"/>
        </w:trPr>
        <w:tc>
          <w:tcPr>
            <w:tcW w:w="421" w:type="dxa"/>
            <w:noWrap/>
            <w:vAlign w:val="center"/>
          </w:tcPr>
          <w:p w14:paraId="3692F3C9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4036" w:type="dxa"/>
          </w:tcPr>
          <w:p w14:paraId="3E9F2975" w14:textId="54A272A1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Пояс пожарного с карабином</w:t>
            </w:r>
          </w:p>
        </w:tc>
        <w:tc>
          <w:tcPr>
            <w:tcW w:w="5886" w:type="dxa"/>
          </w:tcPr>
          <w:p w14:paraId="7B063342" w14:textId="60D4B15D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>Пояс спасательный ППС-А предназначен для страховки пожарных при работе на высоте, спасения людей и самоспасания пожарных во время тушения пожаров и проведения связанных с ними первоочередных аварийно - спасательных работ, а также для ношения топора пожарного и карабина.</w:t>
            </w:r>
            <w:r w:rsidRPr="00594D68">
              <w:rPr>
                <w:color w:val="000000"/>
                <w:sz w:val="20"/>
                <w:szCs w:val="20"/>
              </w:rPr>
              <w:br/>
              <w:t>Технические характеристики:</w:t>
            </w:r>
            <w:r w:rsidRPr="00594D68">
              <w:rPr>
                <w:color w:val="000000"/>
                <w:sz w:val="20"/>
                <w:szCs w:val="20"/>
              </w:rPr>
              <w:br/>
              <w:t>- Масса пояса _______кг.</w:t>
            </w:r>
            <w:r w:rsidRPr="00594D68">
              <w:rPr>
                <w:color w:val="000000"/>
                <w:sz w:val="20"/>
                <w:szCs w:val="20"/>
              </w:rPr>
              <w:br/>
              <w:t>- Ширина поясного ремня - 81 мм</w:t>
            </w:r>
            <w:r w:rsidRPr="00594D68">
              <w:rPr>
                <w:color w:val="000000"/>
                <w:sz w:val="20"/>
                <w:szCs w:val="20"/>
              </w:rPr>
              <w:br/>
              <w:t>- Порог срабатывания амортизирующего устройства______ кгс</w:t>
            </w:r>
          </w:p>
        </w:tc>
        <w:tc>
          <w:tcPr>
            <w:tcW w:w="1253" w:type="dxa"/>
          </w:tcPr>
          <w:p w14:paraId="115FAE6C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1EB329B9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1" w:type="dxa"/>
          </w:tcPr>
          <w:p w14:paraId="5A54526E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7839DC08" w14:textId="77777777" w:rsidTr="00B912F7">
        <w:trPr>
          <w:trHeight w:val="3397"/>
        </w:trPr>
        <w:tc>
          <w:tcPr>
            <w:tcW w:w="421" w:type="dxa"/>
            <w:noWrap/>
            <w:vAlign w:val="center"/>
          </w:tcPr>
          <w:p w14:paraId="2DA8052F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036" w:type="dxa"/>
          </w:tcPr>
          <w:p w14:paraId="21DBAE1F" w14:textId="01CD6228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Каска пожарного</w:t>
            </w:r>
          </w:p>
        </w:tc>
        <w:tc>
          <w:tcPr>
            <w:tcW w:w="5886" w:type="dxa"/>
          </w:tcPr>
          <w:p w14:paraId="03B3B122" w14:textId="0B41FFB7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Должна обеспечивать защиту от механических ударов, амортизации удара тупым предметом, защиту при ударе острым предметом, защиту от воздействий повышенных температур: 150 </w:t>
            </w:r>
            <w:r w:rsidRPr="00594D68">
              <w:rPr>
                <w:rFonts w:ascii="Cambria Math" w:hAnsi="Cambria Math" w:cs="Cambria Math"/>
                <w:color w:val="000000"/>
                <w:sz w:val="20"/>
                <w:szCs w:val="20"/>
              </w:rPr>
              <w:t>⁰</w:t>
            </w:r>
            <w:r w:rsidRPr="00594D68">
              <w:rPr>
                <w:color w:val="000000"/>
                <w:sz w:val="20"/>
                <w:szCs w:val="20"/>
              </w:rPr>
              <w:t xml:space="preserve">С в течении 30 мин, 200 </w:t>
            </w:r>
            <w:r w:rsidRPr="00594D68">
              <w:rPr>
                <w:rFonts w:ascii="Cambria Math" w:hAnsi="Cambria Math" w:cs="Cambria Math"/>
                <w:color w:val="000000"/>
                <w:sz w:val="20"/>
                <w:szCs w:val="20"/>
              </w:rPr>
              <w:t>⁰</w:t>
            </w:r>
            <w:r w:rsidRPr="00594D68">
              <w:rPr>
                <w:color w:val="000000"/>
                <w:sz w:val="20"/>
                <w:szCs w:val="20"/>
              </w:rPr>
              <w:t>С в течении 3 мин; защиту от воздействия агрессивных сред, защиту от поражения электрическим током.</w:t>
            </w:r>
            <w:r w:rsidRPr="00594D68">
              <w:rPr>
                <w:color w:val="000000"/>
                <w:sz w:val="20"/>
                <w:szCs w:val="20"/>
              </w:rPr>
              <w:br/>
              <w:t>В конструкцию шлема должно входить:</w:t>
            </w:r>
            <w:r w:rsidRPr="00594D68">
              <w:rPr>
                <w:color w:val="000000"/>
                <w:sz w:val="20"/>
                <w:szCs w:val="20"/>
              </w:rPr>
              <w:br/>
              <w:t>- корпус шлема</w:t>
            </w:r>
            <w:r w:rsidRPr="00594D68">
              <w:rPr>
                <w:color w:val="000000"/>
                <w:sz w:val="20"/>
                <w:szCs w:val="20"/>
              </w:rPr>
              <w:br/>
              <w:t>- подшлемник амортизирующий теплозащитный</w:t>
            </w:r>
            <w:r w:rsidRPr="00594D68">
              <w:rPr>
                <w:color w:val="000000"/>
                <w:sz w:val="20"/>
                <w:szCs w:val="20"/>
              </w:rPr>
              <w:br/>
              <w:t>- забрало (лицевой щиток) для щащиты лица пожарного от механических и тепловых воздействий</w:t>
            </w:r>
            <w:r w:rsidRPr="00594D68">
              <w:rPr>
                <w:color w:val="000000"/>
                <w:sz w:val="20"/>
                <w:szCs w:val="20"/>
              </w:rPr>
              <w:br/>
              <w:t>- удерживающая система, обеспечивающая надежную фиксацию шлема на голове</w:t>
            </w:r>
            <w:r w:rsidRPr="00594D68">
              <w:rPr>
                <w:color w:val="000000"/>
                <w:sz w:val="20"/>
                <w:szCs w:val="20"/>
              </w:rPr>
              <w:br/>
              <w:t>- пелерина для защиты от воды и тепловых воздействий</w:t>
            </w:r>
            <w:r w:rsidRPr="00594D68">
              <w:rPr>
                <w:color w:val="000000"/>
                <w:sz w:val="20"/>
                <w:szCs w:val="20"/>
              </w:rPr>
              <w:br/>
              <w:t>- чехол подшлемника</w:t>
            </w:r>
          </w:p>
        </w:tc>
        <w:tc>
          <w:tcPr>
            <w:tcW w:w="1253" w:type="dxa"/>
          </w:tcPr>
          <w:p w14:paraId="36740415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1BCD7A5D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58 размер</w:t>
            </w:r>
          </w:p>
        </w:tc>
        <w:tc>
          <w:tcPr>
            <w:tcW w:w="1391" w:type="dxa"/>
          </w:tcPr>
          <w:p w14:paraId="34DC085E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3982DBD3" w14:textId="77777777" w:rsidTr="003B6E7A">
        <w:trPr>
          <w:trHeight w:val="3675"/>
        </w:trPr>
        <w:tc>
          <w:tcPr>
            <w:tcW w:w="421" w:type="dxa"/>
            <w:noWrap/>
            <w:vAlign w:val="center"/>
          </w:tcPr>
          <w:p w14:paraId="5EBB0F99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036" w:type="dxa"/>
          </w:tcPr>
          <w:p w14:paraId="4952419D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Экранирующая куртка с накасником и капюшоном (мужские)</w:t>
            </w:r>
          </w:p>
        </w:tc>
        <w:tc>
          <w:tcPr>
            <w:tcW w:w="5886" w:type="dxa"/>
          </w:tcPr>
          <w:p w14:paraId="73AC067D" w14:textId="3C341C8B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12.4.172-87 </w:t>
            </w:r>
            <w:r w:rsidRPr="00594D68">
              <w:rPr>
                <w:color w:val="000000"/>
                <w:sz w:val="20"/>
                <w:szCs w:val="20"/>
              </w:rPr>
              <w:br/>
              <w:t>Цвет: _________</w:t>
            </w:r>
            <w:r w:rsidRPr="00594D68">
              <w:rPr>
                <w:color w:val="000000"/>
                <w:sz w:val="20"/>
                <w:szCs w:val="20"/>
              </w:rPr>
              <w:br/>
              <w:t>Обеспечивают защиту: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253" w:type="dxa"/>
          </w:tcPr>
          <w:p w14:paraId="760ED33F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31CB182A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391" w:type="dxa"/>
          </w:tcPr>
          <w:p w14:paraId="576ADBE6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76A95A46" w14:textId="77777777" w:rsidTr="003B6E7A">
        <w:trPr>
          <w:trHeight w:val="2968"/>
        </w:trPr>
        <w:tc>
          <w:tcPr>
            <w:tcW w:w="421" w:type="dxa"/>
            <w:noWrap/>
            <w:vAlign w:val="center"/>
          </w:tcPr>
          <w:p w14:paraId="6C37FC40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4036" w:type="dxa"/>
          </w:tcPr>
          <w:p w14:paraId="3AD511D8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Экранирующий полукомбинезон/брюки (мужские)</w:t>
            </w:r>
          </w:p>
        </w:tc>
        <w:tc>
          <w:tcPr>
            <w:tcW w:w="5886" w:type="dxa"/>
          </w:tcPr>
          <w:p w14:paraId="1B1A6935" w14:textId="14BD8994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12.4.172-87 </w:t>
            </w:r>
            <w:r w:rsidRPr="00594D68">
              <w:rPr>
                <w:color w:val="000000"/>
                <w:sz w:val="20"/>
                <w:szCs w:val="20"/>
              </w:rPr>
              <w:br/>
              <w:t>Цвет: _________</w:t>
            </w:r>
            <w:r w:rsidRPr="00594D68">
              <w:rPr>
                <w:color w:val="000000"/>
                <w:sz w:val="20"/>
                <w:szCs w:val="20"/>
              </w:rPr>
              <w:br/>
              <w:t>Обеспечивают защиту: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253" w:type="dxa"/>
          </w:tcPr>
          <w:p w14:paraId="2197ED38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5C7438B0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391" w:type="dxa"/>
          </w:tcPr>
          <w:p w14:paraId="71AF8C61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5296429D" w14:textId="77777777" w:rsidTr="003B6E7A">
        <w:trPr>
          <w:trHeight w:val="3025"/>
        </w:trPr>
        <w:tc>
          <w:tcPr>
            <w:tcW w:w="421" w:type="dxa"/>
            <w:noWrap/>
            <w:vAlign w:val="center"/>
          </w:tcPr>
          <w:p w14:paraId="59F92524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036" w:type="dxa"/>
          </w:tcPr>
          <w:p w14:paraId="4612BDB4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Экранирующие перчатки</w:t>
            </w:r>
          </w:p>
        </w:tc>
        <w:tc>
          <w:tcPr>
            <w:tcW w:w="5886" w:type="dxa"/>
          </w:tcPr>
          <w:p w14:paraId="5804843F" w14:textId="10D5B8F1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12.4.172-87 </w:t>
            </w:r>
            <w:r w:rsidRPr="00594D68">
              <w:rPr>
                <w:color w:val="000000"/>
                <w:sz w:val="20"/>
                <w:szCs w:val="20"/>
              </w:rPr>
              <w:br/>
              <w:t>Цвет: ______________</w:t>
            </w:r>
            <w:r w:rsidRPr="00594D68">
              <w:rPr>
                <w:color w:val="000000"/>
                <w:sz w:val="20"/>
                <w:szCs w:val="20"/>
              </w:rPr>
              <w:br/>
              <w:t>Обеспечивают защиту: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253" w:type="dxa"/>
          </w:tcPr>
          <w:p w14:paraId="2F84E880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18D84674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1" w:type="dxa"/>
          </w:tcPr>
          <w:p w14:paraId="3C137C59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0FCCEEDD" w14:textId="77777777" w:rsidTr="003B6E7A">
        <w:trPr>
          <w:trHeight w:val="2685"/>
        </w:trPr>
        <w:tc>
          <w:tcPr>
            <w:tcW w:w="421" w:type="dxa"/>
            <w:noWrap/>
            <w:vAlign w:val="center"/>
          </w:tcPr>
          <w:p w14:paraId="69866A88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036" w:type="dxa"/>
          </w:tcPr>
          <w:p w14:paraId="64B1DA04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Экранирующие ботинки (мужские)</w:t>
            </w:r>
          </w:p>
        </w:tc>
        <w:tc>
          <w:tcPr>
            <w:tcW w:w="5886" w:type="dxa"/>
          </w:tcPr>
          <w:p w14:paraId="1605B9E6" w14:textId="04CE33B3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12.4.172-87 </w:t>
            </w:r>
            <w:r w:rsidRPr="00594D68">
              <w:rPr>
                <w:color w:val="000000"/>
                <w:sz w:val="20"/>
                <w:szCs w:val="20"/>
              </w:rPr>
              <w:br/>
              <w:t>Обеспечивают защиту: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253" w:type="dxa"/>
          </w:tcPr>
          <w:p w14:paraId="0AE473B2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793735D3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38 по 45</w:t>
            </w:r>
          </w:p>
        </w:tc>
        <w:tc>
          <w:tcPr>
            <w:tcW w:w="1391" w:type="dxa"/>
          </w:tcPr>
          <w:p w14:paraId="5618C867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1BD37567" w14:textId="77777777" w:rsidTr="003B6E7A">
        <w:trPr>
          <w:trHeight w:val="2826"/>
        </w:trPr>
        <w:tc>
          <w:tcPr>
            <w:tcW w:w="421" w:type="dxa"/>
            <w:noWrap/>
            <w:vAlign w:val="center"/>
          </w:tcPr>
          <w:p w14:paraId="43F446C9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4036" w:type="dxa"/>
          </w:tcPr>
          <w:p w14:paraId="0D4C7732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Экранирующая куртка с накасником и капюшоном от пониженных температур</w:t>
            </w:r>
          </w:p>
        </w:tc>
        <w:tc>
          <w:tcPr>
            <w:tcW w:w="5886" w:type="dxa"/>
          </w:tcPr>
          <w:p w14:paraId="49857B67" w14:textId="658258CF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12.4.172-87 </w:t>
            </w:r>
            <w:r w:rsidRPr="00594D68">
              <w:rPr>
                <w:color w:val="000000"/>
                <w:sz w:val="20"/>
                <w:szCs w:val="20"/>
              </w:rPr>
              <w:br/>
              <w:t>Цвет: _____________</w:t>
            </w:r>
            <w:r w:rsidRPr="00594D68">
              <w:rPr>
                <w:color w:val="000000"/>
                <w:sz w:val="20"/>
                <w:szCs w:val="20"/>
              </w:rPr>
              <w:br/>
              <w:t>Обеспечивают защиту: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253" w:type="dxa"/>
          </w:tcPr>
          <w:p w14:paraId="2F576A1A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478E32C0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391" w:type="dxa"/>
          </w:tcPr>
          <w:p w14:paraId="353DB848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7B62E995" w14:textId="77777777" w:rsidTr="00AD02A5">
        <w:trPr>
          <w:trHeight w:val="3181"/>
        </w:trPr>
        <w:tc>
          <w:tcPr>
            <w:tcW w:w="421" w:type="dxa"/>
            <w:noWrap/>
            <w:vAlign w:val="center"/>
          </w:tcPr>
          <w:p w14:paraId="1A4BC2B1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036" w:type="dxa"/>
          </w:tcPr>
          <w:p w14:paraId="6778C4B5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Экранирующий полукомбинезон/брюки от пониженных температур  (мужские)</w:t>
            </w:r>
          </w:p>
        </w:tc>
        <w:tc>
          <w:tcPr>
            <w:tcW w:w="5886" w:type="dxa"/>
          </w:tcPr>
          <w:p w14:paraId="1F1F4DBD" w14:textId="15BD5168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12.4.172-87 </w:t>
            </w:r>
            <w:r w:rsidRPr="00594D68">
              <w:rPr>
                <w:color w:val="000000"/>
                <w:sz w:val="20"/>
                <w:szCs w:val="20"/>
              </w:rPr>
              <w:br/>
              <w:t>Цвет: _________</w:t>
            </w:r>
            <w:r w:rsidRPr="00594D68">
              <w:rPr>
                <w:color w:val="000000"/>
                <w:sz w:val="20"/>
                <w:szCs w:val="20"/>
              </w:rPr>
              <w:br/>
              <w:t>Обеспечивают защиту: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253" w:type="dxa"/>
          </w:tcPr>
          <w:p w14:paraId="12600451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0892468F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44-46/158-164 по 60-62/182-188</w:t>
            </w:r>
          </w:p>
        </w:tc>
        <w:tc>
          <w:tcPr>
            <w:tcW w:w="1391" w:type="dxa"/>
          </w:tcPr>
          <w:p w14:paraId="6EA99917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26360DFA" w14:textId="77777777" w:rsidTr="003B6E7A">
        <w:trPr>
          <w:trHeight w:val="2685"/>
        </w:trPr>
        <w:tc>
          <w:tcPr>
            <w:tcW w:w="421" w:type="dxa"/>
            <w:noWrap/>
            <w:vAlign w:val="center"/>
          </w:tcPr>
          <w:p w14:paraId="1CA7FE6E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036" w:type="dxa"/>
          </w:tcPr>
          <w:p w14:paraId="73D87AD4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Экранирующий перчатки утепленный</w:t>
            </w:r>
          </w:p>
        </w:tc>
        <w:tc>
          <w:tcPr>
            <w:tcW w:w="5886" w:type="dxa"/>
          </w:tcPr>
          <w:p w14:paraId="52ED120C" w14:textId="705968F8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12.4.172-87 </w:t>
            </w:r>
            <w:r w:rsidRPr="00594D68">
              <w:rPr>
                <w:color w:val="000000"/>
                <w:sz w:val="20"/>
                <w:szCs w:val="20"/>
              </w:rPr>
              <w:br/>
              <w:t>Обеспечивают защиту: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253" w:type="dxa"/>
          </w:tcPr>
          <w:p w14:paraId="2DF35521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6B15A5A2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1" w:type="dxa"/>
          </w:tcPr>
          <w:p w14:paraId="38801F1B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D6284C" w14:paraId="2E41553D" w14:textId="77777777" w:rsidTr="003B6E7A">
        <w:trPr>
          <w:trHeight w:val="2685"/>
        </w:trPr>
        <w:tc>
          <w:tcPr>
            <w:tcW w:w="421" w:type="dxa"/>
            <w:noWrap/>
            <w:vAlign w:val="center"/>
          </w:tcPr>
          <w:p w14:paraId="02C2E805" w14:textId="77777777" w:rsidR="005029FB" w:rsidRPr="00D6284C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4036" w:type="dxa"/>
          </w:tcPr>
          <w:p w14:paraId="0A4BC423" w14:textId="77777777" w:rsidR="005029FB" w:rsidRPr="00D6284C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Экранирующие ботинки от пониженных температур (мужские)</w:t>
            </w:r>
          </w:p>
        </w:tc>
        <w:tc>
          <w:tcPr>
            <w:tcW w:w="5886" w:type="dxa"/>
          </w:tcPr>
          <w:p w14:paraId="17B02EAA" w14:textId="3BE1BDE1" w:rsidR="005029FB" w:rsidRPr="00D6284C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color w:val="000000"/>
                <w:sz w:val="20"/>
                <w:szCs w:val="20"/>
              </w:rPr>
              <w:t xml:space="preserve">ГОСТ 12.4.172-87 </w:t>
            </w:r>
            <w:r w:rsidRPr="00594D68">
              <w:rPr>
                <w:color w:val="000000"/>
                <w:sz w:val="20"/>
                <w:szCs w:val="20"/>
              </w:rPr>
              <w:br/>
              <w:t>Обеспечивают защиту: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электрического поля;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тока смещения, протекающего через тело человека, когда он находится в электрическом поле;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импульсного тока (разрядов) при прикосновении к заземленным или изолированным предметам, частям оборудования, а также траве и мелкому кустарнику;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интенсивного электромагнитного излучения, возникающего при оперировании разъединителями;</w:t>
            </w:r>
            <w:r w:rsidRPr="00594D68">
              <w:rPr>
                <w:color w:val="000000"/>
                <w:sz w:val="20"/>
                <w:szCs w:val="20"/>
              </w:rPr>
              <w:br/>
              <w:t>от воздействия возможной электротравмы при работе в зоне наведенного напряжения.</w:t>
            </w:r>
          </w:p>
        </w:tc>
        <w:tc>
          <w:tcPr>
            <w:tcW w:w="1253" w:type="dxa"/>
          </w:tcPr>
          <w:p w14:paraId="1F6A9051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пар</w:t>
            </w:r>
          </w:p>
        </w:tc>
        <w:tc>
          <w:tcPr>
            <w:tcW w:w="1391" w:type="dxa"/>
          </w:tcPr>
          <w:p w14:paraId="562F349D" w14:textId="77777777" w:rsidR="005029FB" w:rsidRPr="00D6284C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6284C">
              <w:rPr>
                <w:rFonts w:cs="Times New Roman"/>
                <w:color w:val="000000"/>
                <w:sz w:val="20"/>
                <w:szCs w:val="20"/>
              </w:rPr>
              <w:t>с 38 по 45</w:t>
            </w:r>
          </w:p>
        </w:tc>
        <w:tc>
          <w:tcPr>
            <w:tcW w:w="1391" w:type="dxa"/>
          </w:tcPr>
          <w:p w14:paraId="6C0245EC" w14:textId="77777777" w:rsidR="005029FB" w:rsidRPr="00D6284C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AD02A5" w14:paraId="1B627B09" w14:textId="77777777" w:rsidTr="003B6E7A">
        <w:trPr>
          <w:trHeight w:val="3675"/>
        </w:trPr>
        <w:tc>
          <w:tcPr>
            <w:tcW w:w="421" w:type="dxa"/>
            <w:noWrap/>
            <w:vAlign w:val="center"/>
          </w:tcPr>
          <w:p w14:paraId="1B6FCB38" w14:textId="77777777" w:rsidR="005029FB" w:rsidRPr="00AD02A5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b w:val="0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036" w:type="dxa"/>
          </w:tcPr>
          <w:p w14:paraId="2AD3F6D1" w14:textId="77777777" w:rsidR="005029FB" w:rsidRPr="00AD02A5" w:rsidRDefault="005029FB" w:rsidP="005029FB">
            <w:pPr>
              <w:rPr>
                <w:rFonts w:cs="Times New Roman"/>
                <w:sz w:val="20"/>
                <w:szCs w:val="20"/>
              </w:rPr>
            </w:pPr>
            <w:r w:rsidRPr="00AD02A5">
              <w:rPr>
                <w:rFonts w:cs="Times New Roman"/>
                <w:sz w:val="20"/>
                <w:szCs w:val="20"/>
              </w:rPr>
              <w:t>Халат LL1202 мужской (длинный рукав, на пуговицах), цвет: белый, ткань: смесовая</w:t>
            </w:r>
          </w:p>
          <w:p w14:paraId="20B070BE" w14:textId="679D288D" w:rsidR="005029FB" w:rsidRPr="00AD02A5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</w:tcPr>
          <w:p w14:paraId="1199D120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Халат с застежкой на пуговицы и отложным воротником:</w:t>
            </w:r>
          </w:p>
          <w:p w14:paraId="54F877DD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- прямой силуэт,</w:t>
            </w:r>
          </w:p>
          <w:p w14:paraId="5B1B3ED0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- современная посадка,</w:t>
            </w:r>
          </w:p>
          <w:p w14:paraId="3F45901F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- длина чуть выше колена,</w:t>
            </w:r>
          </w:p>
          <w:p w14:paraId="6AB6D7F1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- прямые рукава с манжетами на пуговицах,</w:t>
            </w:r>
          </w:p>
          <w:p w14:paraId="03871ADC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- нагрудный карман с петлей для крепления бейджа,</w:t>
            </w:r>
          </w:p>
          <w:p w14:paraId="711E2962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- 2 нижних накладных кармана, над правым расположена шлевка для фиксации неврологического молоточка,</w:t>
            </w:r>
          </w:p>
          <w:p w14:paraId="2D268F09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- в боковых швах сквозные карманы на кнопках, для доступа к карманам брюк,</w:t>
            </w:r>
          </w:p>
          <w:p w14:paraId="3B4A1E9E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- на спинке по талии полупояса на пуговице для регулировки объема.</w:t>
            </w:r>
          </w:p>
          <w:p w14:paraId="25855EC7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Ткань/материал верха - Смесовая</w:t>
            </w:r>
          </w:p>
          <w:p w14:paraId="0891C7CC" w14:textId="77777777" w:rsidR="005029FB" w:rsidRPr="00E820DF" w:rsidRDefault="005029FB" w:rsidP="00FD4A51">
            <w:pPr>
              <w:jc w:val="left"/>
              <w:rPr>
                <w:sz w:val="20"/>
                <w:szCs w:val="20"/>
                <w:highlight w:val="green"/>
              </w:rPr>
            </w:pPr>
            <w:r w:rsidRPr="00594D68">
              <w:rPr>
                <w:sz w:val="20"/>
                <w:szCs w:val="20"/>
              </w:rPr>
              <w:t xml:space="preserve">Состав - </w:t>
            </w:r>
            <w:r>
              <w:rPr>
                <w:sz w:val="20"/>
                <w:szCs w:val="20"/>
              </w:rPr>
              <w:t>___________</w:t>
            </w:r>
          </w:p>
          <w:p w14:paraId="5BAA85DE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E607E2">
              <w:rPr>
                <w:sz w:val="20"/>
                <w:szCs w:val="20"/>
              </w:rPr>
              <w:t>Плотность ткани - ______ г/кв.м</w:t>
            </w:r>
          </w:p>
          <w:p w14:paraId="37DE8EA9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Цвет - Белый</w:t>
            </w:r>
          </w:p>
          <w:p w14:paraId="05B49E6B" w14:textId="7013AA48" w:rsidR="005029FB" w:rsidRPr="00AD02A5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ГОСТ 12.4.132-83</w:t>
            </w:r>
          </w:p>
        </w:tc>
        <w:tc>
          <w:tcPr>
            <w:tcW w:w="1253" w:type="dxa"/>
          </w:tcPr>
          <w:p w14:paraId="706C6508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096CE16A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54/176</w:t>
            </w:r>
          </w:p>
          <w:p w14:paraId="31105C93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58/182</w:t>
            </w:r>
          </w:p>
          <w:p w14:paraId="5BBC4EAA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54/182</w:t>
            </w:r>
          </w:p>
          <w:p w14:paraId="6222B2BC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54/185</w:t>
            </w:r>
          </w:p>
          <w:p w14:paraId="682FD479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58/180</w:t>
            </w:r>
          </w:p>
          <w:p w14:paraId="0DF721AB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50-52/173</w:t>
            </w:r>
          </w:p>
          <w:p w14:paraId="5CD34C53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62/184</w:t>
            </w:r>
          </w:p>
          <w:p w14:paraId="3123F6A0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1" w:type="dxa"/>
          </w:tcPr>
          <w:p w14:paraId="4BB9363C" w14:textId="77777777" w:rsidR="005029FB" w:rsidRPr="00AD02A5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AD02A5" w14:paraId="2B20D3B7" w14:textId="77777777" w:rsidTr="00E24073">
        <w:trPr>
          <w:trHeight w:val="2543"/>
        </w:trPr>
        <w:tc>
          <w:tcPr>
            <w:tcW w:w="421" w:type="dxa"/>
            <w:noWrap/>
            <w:vAlign w:val="center"/>
          </w:tcPr>
          <w:p w14:paraId="2C16B694" w14:textId="77777777" w:rsidR="005029FB" w:rsidRPr="00AD02A5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b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036" w:type="dxa"/>
          </w:tcPr>
          <w:p w14:paraId="7E6708FB" w14:textId="77777777" w:rsidR="005029FB" w:rsidRPr="00AD02A5" w:rsidRDefault="005029FB" w:rsidP="005029FB">
            <w:pPr>
              <w:rPr>
                <w:rFonts w:cs="Times New Roman"/>
                <w:sz w:val="20"/>
                <w:szCs w:val="20"/>
              </w:rPr>
            </w:pPr>
            <w:r w:rsidRPr="00AD02A5">
              <w:rPr>
                <w:rFonts w:cs="Times New Roman"/>
                <w:sz w:val="20"/>
                <w:szCs w:val="20"/>
              </w:rPr>
              <w:t xml:space="preserve">Халат с рельефами женский (длинный рукав, на пуговицах), цвет: белый, ткань: смесовая </w:t>
            </w:r>
          </w:p>
          <w:p w14:paraId="51D06E62" w14:textId="77777777" w:rsidR="005029FB" w:rsidRPr="00AD02A5" w:rsidRDefault="005029FB" w:rsidP="005029FB">
            <w:pPr>
              <w:rPr>
                <w:rFonts w:cs="Times New Roman"/>
                <w:sz w:val="20"/>
                <w:szCs w:val="20"/>
              </w:rPr>
            </w:pPr>
          </w:p>
          <w:p w14:paraId="44278057" w14:textId="412660F5" w:rsidR="005029FB" w:rsidRPr="00AD02A5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</w:tcPr>
          <w:p w14:paraId="50A86577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Универсальный халат с вертикальными рельефами, с застежкой на пуговицах, английским воротником и накладными карманами.</w:t>
            </w:r>
          </w:p>
          <w:p w14:paraId="6749781F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Рукав длинный.</w:t>
            </w:r>
          </w:p>
          <w:p w14:paraId="08921AB3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Объем по линии талии регулируется хлястиком.</w:t>
            </w:r>
          </w:p>
          <w:p w14:paraId="68170BE8" w14:textId="77777777" w:rsidR="005029FB" w:rsidRPr="00E607E2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Состав</w:t>
            </w:r>
            <w:r>
              <w:rPr>
                <w:sz w:val="20"/>
                <w:szCs w:val="20"/>
              </w:rPr>
              <w:t xml:space="preserve"> </w:t>
            </w:r>
            <w:r w:rsidRPr="00E607E2">
              <w:rPr>
                <w:sz w:val="20"/>
                <w:szCs w:val="20"/>
              </w:rPr>
              <w:t>__________</w:t>
            </w:r>
          </w:p>
          <w:p w14:paraId="5730BD0A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E607E2">
              <w:rPr>
                <w:sz w:val="20"/>
                <w:szCs w:val="20"/>
              </w:rPr>
              <w:t>Плотность ткани ________ г/кв.м</w:t>
            </w:r>
          </w:p>
          <w:p w14:paraId="400D0811" w14:textId="03D108D8" w:rsidR="005029FB" w:rsidRPr="00AD02A5" w:rsidRDefault="005029FB" w:rsidP="00FD4A51">
            <w:pPr>
              <w:jc w:val="left"/>
              <w:rPr>
                <w:rFonts w:cs="Times New Roman"/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Стандарт: ГОСТ 25294-2003</w:t>
            </w:r>
          </w:p>
        </w:tc>
        <w:tc>
          <w:tcPr>
            <w:tcW w:w="1253" w:type="dxa"/>
          </w:tcPr>
          <w:p w14:paraId="3AE9CB62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362C32A3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54-56/155</w:t>
            </w:r>
          </w:p>
          <w:p w14:paraId="589F6E5B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56/165</w:t>
            </w:r>
          </w:p>
          <w:p w14:paraId="77597C69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50/164</w:t>
            </w:r>
          </w:p>
          <w:p w14:paraId="3F06C2CD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1" w:type="dxa"/>
          </w:tcPr>
          <w:p w14:paraId="016C19A7" w14:textId="77777777" w:rsidR="005029FB" w:rsidRPr="00AD02A5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AD02A5" w14:paraId="7BBE2DFC" w14:textId="77777777" w:rsidTr="003B6E7A">
        <w:trPr>
          <w:trHeight w:val="3675"/>
        </w:trPr>
        <w:tc>
          <w:tcPr>
            <w:tcW w:w="421" w:type="dxa"/>
            <w:noWrap/>
            <w:vAlign w:val="center"/>
          </w:tcPr>
          <w:p w14:paraId="2566E83A" w14:textId="77777777" w:rsidR="005029FB" w:rsidRPr="00AD02A5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4036" w:type="dxa"/>
          </w:tcPr>
          <w:p w14:paraId="77E7C8C1" w14:textId="77777777" w:rsidR="005029FB" w:rsidRPr="00AD02A5" w:rsidRDefault="005029FB" w:rsidP="005029FB">
            <w:pPr>
              <w:rPr>
                <w:rFonts w:cs="Times New Roman"/>
                <w:sz w:val="20"/>
                <w:szCs w:val="20"/>
              </w:rPr>
            </w:pPr>
            <w:r w:rsidRPr="00AD02A5">
              <w:rPr>
                <w:rFonts w:cs="Times New Roman"/>
                <w:sz w:val="20"/>
                <w:szCs w:val="20"/>
              </w:rPr>
              <w:t>Колпак, цвет: белый, ткань: смесовая</w:t>
            </w:r>
          </w:p>
          <w:p w14:paraId="120D87D8" w14:textId="78627543" w:rsidR="005029FB" w:rsidRPr="00AD02A5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</w:tcPr>
          <w:p w14:paraId="054D02A4" w14:textId="77777777" w:rsidR="005029FB" w:rsidRPr="00594D68" w:rsidRDefault="005029FB" w:rsidP="00FD4A51">
            <w:pPr>
              <w:jc w:val="left"/>
              <w:rPr>
                <w:sz w:val="20"/>
                <w:szCs w:val="20"/>
                <w:shd w:val="clear" w:color="auto" w:fill="FFFFFF"/>
              </w:rPr>
            </w:pPr>
            <w:r w:rsidRPr="00594D68">
              <w:rPr>
                <w:sz w:val="20"/>
                <w:szCs w:val="20"/>
                <w:shd w:val="clear" w:color="auto" w:fill="FFFFFF"/>
              </w:rPr>
              <w:t>Классический колпак с завязками для регулировки объема</w:t>
            </w:r>
          </w:p>
          <w:p w14:paraId="766AFB95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Ткань/материал верха</w:t>
            </w:r>
          </w:p>
          <w:p w14:paraId="01427134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Смесовая "ТиСи"</w:t>
            </w:r>
          </w:p>
          <w:p w14:paraId="6CFD84EC" w14:textId="77777777" w:rsidR="005029FB" w:rsidRPr="006910BB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Состав</w:t>
            </w:r>
            <w:r>
              <w:rPr>
                <w:sz w:val="20"/>
                <w:szCs w:val="20"/>
              </w:rPr>
              <w:t xml:space="preserve"> </w:t>
            </w:r>
            <w:r w:rsidRPr="006910BB">
              <w:rPr>
                <w:sz w:val="20"/>
                <w:szCs w:val="20"/>
              </w:rPr>
              <w:t>____________</w:t>
            </w:r>
          </w:p>
          <w:p w14:paraId="54E131F1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6910BB">
              <w:rPr>
                <w:sz w:val="20"/>
                <w:szCs w:val="20"/>
              </w:rPr>
              <w:t>Плотность ткани ______ г/кв.м</w:t>
            </w:r>
          </w:p>
          <w:p w14:paraId="5E45D89E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Цвет</w:t>
            </w:r>
            <w:r>
              <w:rPr>
                <w:sz w:val="20"/>
                <w:szCs w:val="20"/>
              </w:rPr>
              <w:t xml:space="preserve"> </w:t>
            </w:r>
            <w:r w:rsidRPr="00594D68">
              <w:rPr>
                <w:sz w:val="20"/>
                <w:szCs w:val="20"/>
              </w:rPr>
              <w:t>Белый</w:t>
            </w:r>
          </w:p>
          <w:p w14:paraId="0BAADD7C" w14:textId="38941F15" w:rsidR="005029FB" w:rsidRPr="00972082" w:rsidRDefault="005029FB" w:rsidP="00FD4A51">
            <w:pPr>
              <w:jc w:val="left"/>
              <w:rPr>
                <w:rFonts w:cs="Times New Roman"/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ГОСТ 23134-78</w:t>
            </w:r>
          </w:p>
        </w:tc>
        <w:tc>
          <w:tcPr>
            <w:tcW w:w="1253" w:type="dxa"/>
          </w:tcPr>
          <w:p w14:paraId="0B454F50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7D0077FE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р58 – 5шт</w:t>
            </w:r>
          </w:p>
          <w:p w14:paraId="53AC8273" w14:textId="4B2383F1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р60 – 5 шт</w:t>
            </w:r>
          </w:p>
        </w:tc>
        <w:tc>
          <w:tcPr>
            <w:tcW w:w="1391" w:type="dxa"/>
          </w:tcPr>
          <w:p w14:paraId="1C156486" w14:textId="77777777" w:rsidR="005029FB" w:rsidRPr="00AD02A5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AD02A5" w14:paraId="403C61C8" w14:textId="77777777" w:rsidTr="003B6E7A">
        <w:trPr>
          <w:trHeight w:val="2260"/>
        </w:trPr>
        <w:tc>
          <w:tcPr>
            <w:tcW w:w="421" w:type="dxa"/>
            <w:noWrap/>
            <w:vAlign w:val="center"/>
          </w:tcPr>
          <w:p w14:paraId="49F71D6C" w14:textId="77777777" w:rsidR="005029FB" w:rsidRPr="00AD02A5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b w:val="0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036" w:type="dxa"/>
          </w:tcPr>
          <w:p w14:paraId="13F6B5B3" w14:textId="77777777" w:rsidR="005029FB" w:rsidRPr="00392B7C" w:rsidRDefault="005029FB" w:rsidP="005029FB">
            <w:pPr>
              <w:rPr>
                <w:color w:val="000000"/>
                <w:sz w:val="20"/>
                <w:szCs w:val="20"/>
                <w:highlight w:val="yellow"/>
              </w:rPr>
            </w:pPr>
            <w:r w:rsidRPr="00AD02A5">
              <w:rPr>
                <w:rFonts w:cs="Times New Roman"/>
                <w:sz w:val="20"/>
                <w:szCs w:val="20"/>
              </w:rPr>
              <w:t xml:space="preserve">Куртка-парка мужская зимняя </w:t>
            </w:r>
            <w:r w:rsidRPr="00392B7C">
              <w:rPr>
                <w:color w:val="000000"/>
                <w:sz w:val="20"/>
                <w:szCs w:val="20"/>
                <w:highlight w:val="yellow"/>
              </w:rPr>
              <w:t>________________</w:t>
            </w:r>
          </w:p>
          <w:p w14:paraId="7AA5494C" w14:textId="77777777" w:rsidR="005029FB" w:rsidRPr="00594D68" w:rsidRDefault="005029FB" w:rsidP="005029FB">
            <w:pPr>
              <w:rPr>
                <w:sz w:val="20"/>
                <w:szCs w:val="20"/>
              </w:rPr>
            </w:pPr>
            <w:r w:rsidRPr="00392B7C">
              <w:rPr>
                <w:color w:val="000000"/>
                <w:sz w:val="20"/>
                <w:szCs w:val="20"/>
                <w:highlight w:val="yellow"/>
              </w:rPr>
              <w:t>(</w:t>
            </w:r>
            <w:r w:rsidRPr="00392B7C">
              <w:rPr>
                <w:color w:val="000000"/>
                <w:sz w:val="16"/>
                <w:szCs w:val="16"/>
                <w:highlight w:val="yellow"/>
              </w:rPr>
              <w:t>указать марку)</w:t>
            </w:r>
          </w:p>
          <w:p w14:paraId="6CCD98A3" w14:textId="1BE0A3C0" w:rsidR="005029FB" w:rsidRPr="00AD02A5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</w:tcPr>
          <w:p w14:paraId="37E0C84D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Защитные свойства:</w:t>
            </w:r>
          </w:p>
          <w:p w14:paraId="457105F8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Тнв – защита от пониженных температур и ветра, 3(4) класс</w:t>
            </w:r>
          </w:p>
          <w:p w14:paraId="1BFEC653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Ми – защита от механических воздействий: истирания</w:t>
            </w:r>
          </w:p>
          <w:p w14:paraId="180B1FB8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З – защита от общих производственных загрязнений</w:t>
            </w:r>
          </w:p>
          <w:p w14:paraId="7DCC86D8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Описание:</w:t>
            </w:r>
          </w:p>
          <w:p w14:paraId="2A5E04BB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Удлиненная куртка-парка с пуховым утеплителем</w:t>
            </w:r>
          </w:p>
          <w:p w14:paraId="73E841F0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Застежка на двухзамковую молнию с двумя внешними ветрозащитными клапанами с застежкой на потайные магнитные кнопки и нижнюю сквозную кнопку</w:t>
            </w:r>
          </w:p>
          <w:p w14:paraId="30368362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Простеганный внутренний ветрозащитный клапан исключает попадание ткани в молнию</w:t>
            </w:r>
          </w:p>
          <w:p w14:paraId="365B0F5C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Верхняя подогнутая часть планки исключает соприкасание замка с лицом</w:t>
            </w:r>
          </w:p>
          <w:p w14:paraId="5E68FE35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Капюшон втачной с меховой подкладкой (искусственный мех) и опушкой (съемный натуральный мех) регулируется по объему, фигурная подбородочная часть капюшона объемная с застежкой на магнитную кнопку и липучку</w:t>
            </w:r>
          </w:p>
          <w:p w14:paraId="7CED2386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Разрезы по бокам на молнии для удобства посадки в машине</w:t>
            </w:r>
          </w:p>
          <w:p w14:paraId="3078B794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Ветрозащитная юбка на подкладке и кулиска по талии</w:t>
            </w:r>
          </w:p>
          <w:p w14:paraId="222771D3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В нижней части спинки большой карман на молниях с двух сторон для рукавиц</w:t>
            </w:r>
          </w:p>
          <w:p w14:paraId="5E4662F3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 xml:space="preserve">Всего на куртке 14 карманов: многофункциональные прорезные карманы карго на молнии; слева фигурный карман, внутри этого кармана накладной карман для телефона и очков; справа вертикальный карман формата А4 с внутренним карманом для ключей, </w:t>
            </w:r>
            <w:r w:rsidRPr="00594D68">
              <w:rPr>
                <w:sz w:val="20"/>
                <w:szCs w:val="20"/>
              </w:rPr>
              <w:lastRenderedPageBreak/>
              <w:t>снабженным шнуром с карабином; наклонно-вертикальные нагрудные карманы на молнии. Нижние накладные комбинированные объемные карманы: прорезной горизонтальный с клапаном на магнитную кнопку и карман с боковым входом. Мешковины карманов теплые, выполнены из мягкого трикотажа. На подкладке прорезные карманы на молнии.</w:t>
            </w:r>
          </w:p>
          <w:p w14:paraId="4D4EE010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Рукава с локтевыми швами обеспечивают комфорт во время работы, регулируются по ширине патой с липучкой; внутренние трикотажные напульсники с отверстием для пальца.</w:t>
            </w:r>
          </w:p>
          <w:p w14:paraId="65F6B335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Специальные эластичные лямки на подкладке позволяют носить снятую куртку в помещении, как рюкзак, за спиной.</w:t>
            </w:r>
          </w:p>
          <w:p w14:paraId="4445D996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Для удобства пользования молниями предусмотрены держатели из кожи.</w:t>
            </w:r>
          </w:p>
          <w:p w14:paraId="46B92775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Пленочный термопринт черного цвета по входу в карманы, в области локтя и низу рукавов – дополнительная защита от истирания.</w:t>
            </w:r>
          </w:p>
          <w:p w14:paraId="482B96C9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Световозвращающие принты и кант – элементы повышенной видимости.</w:t>
            </w:r>
          </w:p>
          <w:p w14:paraId="4B446A58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Скрыть описание</w:t>
            </w:r>
          </w:p>
          <w:p w14:paraId="1AB09D32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6910BB">
              <w:rPr>
                <w:sz w:val="20"/>
                <w:szCs w:val="20"/>
              </w:rPr>
              <w:t>Ткань верха: ________________ (водоупорность 7500 мм вод.ст., паропроницаемость 8500 г/кв.м за 24 часа), ветрозащитная, с водоотталкивающей отделкой DWR, плотность _________ г/кв.м.</w:t>
            </w:r>
          </w:p>
          <w:p w14:paraId="048B37DF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Отделка: термопринт пленочный (отделка и дополнительная защита от истирания), цвет черный.</w:t>
            </w:r>
          </w:p>
          <w:p w14:paraId="6BEB1C08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Утеплитель: пуховый (</w:t>
            </w:r>
            <w:r>
              <w:rPr>
                <w:sz w:val="20"/>
                <w:szCs w:val="20"/>
              </w:rPr>
              <w:t>__________</w:t>
            </w:r>
            <w:r w:rsidRPr="00594D68">
              <w:rPr>
                <w:sz w:val="20"/>
                <w:szCs w:val="20"/>
              </w:rPr>
              <w:t>).</w:t>
            </w:r>
          </w:p>
          <w:p w14:paraId="359F5DB0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Подкладка:</w:t>
            </w:r>
            <w:r>
              <w:rPr>
                <w:sz w:val="20"/>
                <w:szCs w:val="20"/>
              </w:rPr>
              <w:t xml:space="preserve"> материал </w:t>
            </w:r>
            <w:r w:rsidRPr="00D562DD">
              <w:rPr>
                <w:sz w:val="20"/>
                <w:szCs w:val="20"/>
              </w:rPr>
              <w:t>_________, плотность ________ г/кв.м, влагоотводящая, с антибактериальными свойствами, мягкая и шелковистая, цвет темно-серый в клетку с принтом; на рукавах – материал __________,  плотность ________ г/кв.м, цвет черный</w:t>
            </w:r>
            <w:r w:rsidRPr="00594D68">
              <w:rPr>
                <w:sz w:val="20"/>
                <w:szCs w:val="20"/>
              </w:rPr>
              <w:t>.</w:t>
            </w:r>
          </w:p>
          <w:p w14:paraId="3DD9E94D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Опушка капюшона: натуральный мех (енот).</w:t>
            </w:r>
          </w:p>
          <w:p w14:paraId="6BD809EF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Подкладка капюшона: искусственный мех (100% полиэфир).</w:t>
            </w:r>
          </w:p>
          <w:p w14:paraId="5A02034B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Сигнальные элементы: световозвращающие принты и кант.</w:t>
            </w:r>
          </w:p>
          <w:p w14:paraId="1A453CA0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Цвет: синий, отделка – черный.</w:t>
            </w:r>
          </w:p>
          <w:p w14:paraId="6D337A93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ТР ТС 019/2011</w:t>
            </w:r>
          </w:p>
          <w:p w14:paraId="6AF238EF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3(4) класс защиты от пониженных температур и ветра</w:t>
            </w:r>
          </w:p>
          <w:p w14:paraId="697F1970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Примерный вес брутто: ________ кг.</w:t>
            </w:r>
          </w:p>
          <w:p w14:paraId="317EA850" w14:textId="4BFFDE30" w:rsidR="005029FB" w:rsidRPr="00AD02A5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Примерный объем брутто: 0.041010 м3.</w:t>
            </w:r>
          </w:p>
        </w:tc>
        <w:tc>
          <w:tcPr>
            <w:tcW w:w="1253" w:type="dxa"/>
          </w:tcPr>
          <w:p w14:paraId="55D57F3B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391" w:type="dxa"/>
          </w:tcPr>
          <w:p w14:paraId="7A7EEA73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54/176</w:t>
            </w:r>
          </w:p>
          <w:p w14:paraId="71F52CD2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58/182</w:t>
            </w:r>
          </w:p>
          <w:p w14:paraId="65C5559E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54/182</w:t>
            </w:r>
          </w:p>
          <w:p w14:paraId="5E728CCD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54/185</w:t>
            </w:r>
          </w:p>
          <w:p w14:paraId="6B907EB8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58/180</w:t>
            </w:r>
          </w:p>
          <w:p w14:paraId="215A486A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50-52/173</w:t>
            </w:r>
          </w:p>
          <w:p w14:paraId="1F98CFD2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62/184</w:t>
            </w:r>
          </w:p>
          <w:p w14:paraId="44695F70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97F35B7" w14:textId="77777777" w:rsidR="005029FB" w:rsidRPr="00AD02A5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029FB" w:rsidRPr="00AD02A5" w14:paraId="18284BBA" w14:textId="77777777" w:rsidTr="003B6E7A">
        <w:trPr>
          <w:trHeight w:val="1124"/>
        </w:trPr>
        <w:tc>
          <w:tcPr>
            <w:tcW w:w="421" w:type="dxa"/>
            <w:noWrap/>
            <w:vAlign w:val="center"/>
          </w:tcPr>
          <w:p w14:paraId="67800740" w14:textId="77777777" w:rsidR="005029FB" w:rsidRPr="00AD02A5" w:rsidRDefault="005029FB" w:rsidP="005029FB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b w:val="0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4036" w:type="dxa"/>
          </w:tcPr>
          <w:p w14:paraId="3E0C7FF5" w14:textId="77777777" w:rsidR="005029FB" w:rsidRDefault="005029FB" w:rsidP="005029FB">
            <w:pPr>
              <w:rPr>
                <w:rFonts w:cs="Times New Roman"/>
                <w:sz w:val="20"/>
                <w:szCs w:val="20"/>
              </w:rPr>
            </w:pPr>
            <w:r w:rsidRPr="00AD02A5">
              <w:rPr>
                <w:rFonts w:cs="Times New Roman"/>
                <w:sz w:val="20"/>
                <w:szCs w:val="20"/>
              </w:rPr>
              <w:t>Куртка женская</w:t>
            </w:r>
          </w:p>
          <w:p w14:paraId="79488649" w14:textId="0095A5C3" w:rsidR="005029FB" w:rsidRPr="00392B7C" w:rsidRDefault="005029FB" w:rsidP="005029FB">
            <w:pPr>
              <w:rPr>
                <w:color w:val="000000"/>
                <w:sz w:val="20"/>
                <w:szCs w:val="20"/>
                <w:highlight w:val="yellow"/>
              </w:rPr>
            </w:pPr>
            <w:r w:rsidRPr="00AD02A5">
              <w:rPr>
                <w:rFonts w:cs="Times New Roman"/>
                <w:sz w:val="20"/>
                <w:szCs w:val="20"/>
              </w:rPr>
              <w:t xml:space="preserve"> </w:t>
            </w:r>
            <w:r w:rsidRPr="00392B7C">
              <w:rPr>
                <w:color w:val="000000"/>
                <w:sz w:val="20"/>
                <w:szCs w:val="20"/>
                <w:highlight w:val="yellow"/>
              </w:rPr>
              <w:t>________________</w:t>
            </w:r>
          </w:p>
          <w:p w14:paraId="6E549607" w14:textId="77777777" w:rsidR="005029FB" w:rsidRPr="00594D68" w:rsidRDefault="005029FB" w:rsidP="005029FB">
            <w:pPr>
              <w:rPr>
                <w:sz w:val="20"/>
                <w:szCs w:val="20"/>
              </w:rPr>
            </w:pPr>
            <w:r w:rsidRPr="00392B7C">
              <w:rPr>
                <w:color w:val="000000"/>
                <w:sz w:val="20"/>
                <w:szCs w:val="20"/>
                <w:highlight w:val="yellow"/>
              </w:rPr>
              <w:t>(</w:t>
            </w:r>
            <w:r w:rsidRPr="00392B7C">
              <w:rPr>
                <w:color w:val="000000"/>
                <w:sz w:val="16"/>
                <w:szCs w:val="16"/>
                <w:highlight w:val="yellow"/>
              </w:rPr>
              <w:t>указать марку)</w:t>
            </w:r>
          </w:p>
          <w:p w14:paraId="35A31B09" w14:textId="73BEC996" w:rsidR="005029FB" w:rsidRPr="00AD02A5" w:rsidRDefault="005029FB" w:rsidP="005029FB">
            <w:pPr>
              <w:rPr>
                <w:rFonts w:cs="Times New Roman"/>
                <w:sz w:val="20"/>
                <w:szCs w:val="20"/>
              </w:rPr>
            </w:pPr>
          </w:p>
          <w:p w14:paraId="4D50FA9E" w14:textId="36D7C92D" w:rsidR="005029FB" w:rsidRPr="00AD02A5" w:rsidRDefault="005029FB" w:rsidP="005029F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86" w:type="dxa"/>
          </w:tcPr>
          <w:p w14:paraId="22C0C074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Куртка удлиненная, с центральной застежкой на двухзамковую молнию под ветрозащитной планкой на липучках.</w:t>
            </w:r>
          </w:p>
          <w:p w14:paraId="57A3F1DD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Верхний нагрудный карман на левой полочке под планкой на молнии, для защиты от попадания в карман дождя или снега. Нижние вместительные утепл</w:t>
            </w:r>
            <w:bookmarkStart w:id="0" w:name="_GoBack"/>
            <w:bookmarkEnd w:id="0"/>
            <w:r w:rsidRPr="00594D68">
              <w:rPr>
                <w:sz w:val="20"/>
                <w:szCs w:val="20"/>
              </w:rPr>
              <w:t>енные накладные карманы с двойным входом: под клапанами на липучках и кнопках, а также сбоку.</w:t>
            </w:r>
          </w:p>
          <w:p w14:paraId="47828F50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По низу рукавов - регулировка объема хлястиками и внутренние манжеты из мягкого трикотажа для надежной защиты от холода и снега.</w:t>
            </w:r>
          </w:p>
          <w:p w14:paraId="76C0DCB5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Воротник - высокая стойка, с мягким и теплым искусственным мехом внутри.</w:t>
            </w:r>
          </w:p>
          <w:p w14:paraId="5FDFF421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Капюшон съемный, на молнии, с двойной регулировкой объема по лицевому вырезу и по затылочной части на тесьму и кнопки. Съемная опушка на капюшоне из искусственного меха. Возможность увеличить глубину капюшона за счет отворота для защиты от метели и ветра.</w:t>
            </w:r>
          </w:p>
          <w:p w14:paraId="2DA570E1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Внутри куртки - карман на молнии для телефона и небольших документов. Внутренние кокетки выполнены из теплого и мягкого искусственного меха для дополнительной защиты от холода.</w:t>
            </w:r>
          </w:p>
          <w:p w14:paraId="3EE827E1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Кулиса по талии куртки для регулировки объема.</w:t>
            </w:r>
          </w:p>
          <w:p w14:paraId="6B4EA8CB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Для обеспечения безопасности носителя в условиях плохой видимости на кокетках полочки и спинки расположены световозвращающие канты.</w:t>
            </w:r>
          </w:p>
          <w:p w14:paraId="43AE6D94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Климатический пояс: II пояс, III пояс</w:t>
            </w:r>
          </w:p>
          <w:p w14:paraId="15AEAE18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Цвет: светло-серый</w:t>
            </w:r>
          </w:p>
          <w:p w14:paraId="695994B3" w14:textId="77777777" w:rsidR="005029FB" w:rsidRPr="00594D68" w:rsidRDefault="005029FB" w:rsidP="00FD4A51">
            <w:pPr>
              <w:jc w:val="left"/>
              <w:rPr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>Материалы:</w:t>
            </w:r>
          </w:p>
          <w:p w14:paraId="447617C7" w14:textId="2CAA89E5" w:rsidR="005029FB" w:rsidRPr="00AD02A5" w:rsidRDefault="005029FB" w:rsidP="00FD4A51">
            <w:pPr>
              <w:jc w:val="left"/>
              <w:rPr>
                <w:rFonts w:cs="Times New Roman"/>
                <w:color w:val="000000"/>
                <w:sz w:val="20"/>
                <w:szCs w:val="20"/>
              </w:rPr>
            </w:pPr>
            <w:r w:rsidRPr="00594D68">
              <w:rPr>
                <w:sz w:val="20"/>
                <w:szCs w:val="20"/>
              </w:rPr>
              <w:t xml:space="preserve">Ткань верха: </w:t>
            </w:r>
            <w:r>
              <w:rPr>
                <w:sz w:val="20"/>
                <w:szCs w:val="20"/>
              </w:rPr>
              <w:t xml:space="preserve">материал _________  </w:t>
            </w:r>
            <w:r w:rsidRPr="00594D68">
              <w:rPr>
                <w:sz w:val="20"/>
                <w:szCs w:val="20"/>
              </w:rPr>
              <w:t>Стандарт: ГОСТ 12.4.280-2014, ГОСТ 12.4.303-2016</w:t>
            </w:r>
          </w:p>
        </w:tc>
        <w:tc>
          <w:tcPr>
            <w:tcW w:w="1253" w:type="dxa"/>
          </w:tcPr>
          <w:p w14:paraId="1752F055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391" w:type="dxa"/>
          </w:tcPr>
          <w:p w14:paraId="63DAA260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54-56/155</w:t>
            </w:r>
          </w:p>
          <w:p w14:paraId="5594313D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56/165</w:t>
            </w:r>
          </w:p>
          <w:p w14:paraId="3131CE5F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02A5">
              <w:rPr>
                <w:rFonts w:cs="Times New Roman"/>
                <w:color w:val="000000"/>
                <w:sz w:val="20"/>
                <w:szCs w:val="20"/>
              </w:rPr>
              <w:t>50/164</w:t>
            </w:r>
          </w:p>
          <w:p w14:paraId="5EC6EADA" w14:textId="77777777" w:rsidR="005029FB" w:rsidRPr="00AD02A5" w:rsidRDefault="005029FB" w:rsidP="005029F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02C8CF5" w14:textId="77777777" w:rsidR="005029FB" w:rsidRPr="00AD02A5" w:rsidRDefault="005029FB" w:rsidP="005029F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5CEDE54D" w14:textId="77777777" w:rsidR="003B6E7A" w:rsidRPr="00AD02A5" w:rsidRDefault="003B6E7A" w:rsidP="003B6E7A">
      <w:pPr>
        <w:spacing w:after="0"/>
        <w:rPr>
          <w:color w:val="000000"/>
          <w:sz w:val="20"/>
          <w:szCs w:val="20"/>
        </w:rPr>
      </w:pPr>
    </w:p>
    <w:p w14:paraId="2D82A6CC" w14:textId="77777777" w:rsidR="003B6E7A" w:rsidRPr="009C716A" w:rsidRDefault="003B6E7A" w:rsidP="003B6E7A">
      <w:pPr>
        <w:spacing w:after="20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*</w:t>
      </w:r>
      <w:r w:rsidRPr="009C716A">
        <w:rPr>
          <w:rFonts w:eastAsia="Calibri"/>
          <w:sz w:val="22"/>
          <w:szCs w:val="22"/>
          <w:lang w:eastAsia="en-US"/>
        </w:rPr>
        <w:t>НДС –если применим</w:t>
      </w:r>
    </w:p>
    <w:p w14:paraId="0845A233" w14:textId="77777777" w:rsidR="003B6E7A" w:rsidRPr="009C716A" w:rsidRDefault="003B6E7A" w:rsidP="003B6E7A">
      <w:pPr>
        <w:tabs>
          <w:tab w:val="left" w:pos="0"/>
          <w:tab w:val="left" w:pos="1134"/>
        </w:tabs>
        <w:spacing w:after="0"/>
        <w:ind w:right="-284" w:firstLine="567"/>
        <w:rPr>
          <w:rFonts w:ascii="Times New Roman CYR" w:hAnsi="Times New Roman CYR" w:cs="Times New Roman CYR"/>
          <w:b/>
          <w:sz w:val="22"/>
          <w:szCs w:val="22"/>
        </w:rPr>
      </w:pPr>
      <w:r w:rsidRPr="009C716A">
        <w:rPr>
          <w:rFonts w:ascii="Times New Roman CYR" w:hAnsi="Times New Roman CYR" w:cs="Times New Roman CYR"/>
          <w:b/>
          <w:sz w:val="22"/>
          <w:szCs w:val="22"/>
        </w:rPr>
        <w:t>2. Требование к функциональным, качественным характеристикам поставляемого товара:</w:t>
      </w:r>
    </w:p>
    <w:p w14:paraId="726C39F1" w14:textId="536D4864" w:rsidR="003B6E7A" w:rsidRPr="009C716A" w:rsidRDefault="003B6E7A" w:rsidP="003B6E7A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2.1. Изделия соответств</w:t>
      </w:r>
      <w:r w:rsidR="00B86F65">
        <w:rPr>
          <w:rFonts w:ascii="Times New Roman CYR" w:hAnsi="Times New Roman CYR" w:cs="Times New Roman CYR"/>
          <w:sz w:val="22"/>
          <w:szCs w:val="22"/>
        </w:rPr>
        <w:t>уют</w:t>
      </w:r>
      <w:r w:rsidRPr="009C716A">
        <w:rPr>
          <w:rFonts w:ascii="Times New Roman CYR" w:hAnsi="Times New Roman CYR" w:cs="Times New Roman CYR"/>
          <w:sz w:val="22"/>
          <w:szCs w:val="22"/>
        </w:rPr>
        <w:t xml:space="preserve"> характеристикам, указанным в </w:t>
      </w:r>
      <w:r>
        <w:rPr>
          <w:sz w:val="22"/>
          <w:szCs w:val="22"/>
          <w:lang w:eastAsia="en-US"/>
        </w:rPr>
        <w:t>П</w:t>
      </w:r>
      <w:r w:rsidRPr="009C716A">
        <w:rPr>
          <w:sz w:val="22"/>
          <w:szCs w:val="22"/>
          <w:lang w:eastAsia="en-US"/>
        </w:rPr>
        <w:t>риложении № 1.</w:t>
      </w:r>
    </w:p>
    <w:p w14:paraId="3CF7D454" w14:textId="484338EC" w:rsidR="003B6E7A" w:rsidRPr="009C716A" w:rsidRDefault="003B6E7A" w:rsidP="003B6E7A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2.2. Средства индивидуальной защиты соответств</w:t>
      </w:r>
      <w:r w:rsidR="002D4117">
        <w:rPr>
          <w:rFonts w:ascii="Times New Roman CYR" w:hAnsi="Times New Roman CYR" w:cs="Times New Roman CYR"/>
          <w:sz w:val="22"/>
          <w:szCs w:val="22"/>
        </w:rPr>
        <w:t>уют</w:t>
      </w:r>
      <w:r w:rsidRPr="009C716A">
        <w:rPr>
          <w:rFonts w:ascii="Times New Roman CYR" w:hAnsi="Times New Roman CYR" w:cs="Times New Roman CYR"/>
          <w:sz w:val="22"/>
          <w:szCs w:val="22"/>
        </w:rPr>
        <w:t>:</w:t>
      </w:r>
    </w:p>
    <w:p w14:paraId="0A996513" w14:textId="77777777" w:rsidR="003B6E7A" w:rsidRPr="009C716A" w:rsidRDefault="003B6E7A" w:rsidP="003B6E7A">
      <w:pPr>
        <w:tabs>
          <w:tab w:val="left" w:pos="0"/>
          <w:tab w:val="left" w:pos="284"/>
          <w:tab w:val="left" w:pos="1134"/>
        </w:tabs>
        <w:spacing w:after="0"/>
        <w:ind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 xml:space="preserve"> - ГОСТ 12.04.011-89 «ССБТ. Общие требования к средствам индивидуальной защиты»</w:t>
      </w:r>
    </w:p>
    <w:p w14:paraId="39C7331D" w14:textId="77777777" w:rsidR="003B6E7A" w:rsidRPr="009C716A" w:rsidRDefault="003B6E7A" w:rsidP="003B6E7A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- ГОСТ 12.4.115-82 «ССБТ. Средства индивидуальной защиты работающих. Общие требования к маркировке»</w:t>
      </w:r>
    </w:p>
    <w:p w14:paraId="2A00B5A1" w14:textId="77777777" w:rsidR="003B6E7A" w:rsidRPr="009C716A" w:rsidRDefault="003B6E7A" w:rsidP="003B6E7A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- Технический регламент таможенного союза ТР ТС 019/2011 «О безопасности средств индивидуальной защиты»</w:t>
      </w:r>
    </w:p>
    <w:p w14:paraId="7844B003" w14:textId="3A1BDBBB" w:rsidR="003B6E7A" w:rsidRPr="009C716A" w:rsidRDefault="003B6E7A" w:rsidP="003B6E7A">
      <w:pPr>
        <w:pStyle w:val="ab"/>
        <w:tabs>
          <w:tab w:val="left" w:pos="0"/>
          <w:tab w:val="left" w:pos="284"/>
          <w:tab w:val="left" w:pos="1418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2.3. Изделия новы</w:t>
      </w:r>
      <w:r w:rsidR="002D4117">
        <w:rPr>
          <w:rFonts w:ascii="Times New Roman CYR" w:hAnsi="Times New Roman CYR" w:cs="Times New Roman CYR"/>
          <w:sz w:val="22"/>
          <w:szCs w:val="22"/>
        </w:rPr>
        <w:t>е</w:t>
      </w:r>
      <w:r w:rsidRPr="009C716A">
        <w:rPr>
          <w:rFonts w:ascii="Times New Roman CYR" w:hAnsi="Times New Roman CYR" w:cs="Times New Roman CYR"/>
          <w:sz w:val="22"/>
          <w:szCs w:val="22"/>
        </w:rPr>
        <w:t xml:space="preserve"> и ранее не использованны</w:t>
      </w:r>
      <w:r w:rsidR="002D4117">
        <w:rPr>
          <w:rFonts w:ascii="Times New Roman CYR" w:hAnsi="Times New Roman CYR" w:cs="Times New Roman CYR"/>
          <w:sz w:val="22"/>
          <w:szCs w:val="22"/>
        </w:rPr>
        <w:t>е,</w:t>
      </w:r>
      <w:r w:rsidRPr="009C716A">
        <w:rPr>
          <w:rFonts w:ascii="Times New Roman CYR" w:hAnsi="Times New Roman CYR" w:cs="Times New Roman CYR"/>
          <w:sz w:val="22"/>
          <w:szCs w:val="22"/>
        </w:rPr>
        <w:t xml:space="preserve"> выпуска не ранее 202</w:t>
      </w:r>
      <w:r w:rsidR="002D4117">
        <w:rPr>
          <w:rFonts w:ascii="Times New Roman CYR" w:hAnsi="Times New Roman CYR" w:cs="Times New Roman CYR"/>
          <w:sz w:val="22"/>
          <w:szCs w:val="22"/>
        </w:rPr>
        <w:t>3</w:t>
      </w:r>
      <w:r w:rsidRPr="009C716A">
        <w:rPr>
          <w:rFonts w:ascii="Times New Roman CYR" w:hAnsi="Times New Roman CYR" w:cs="Times New Roman CYR"/>
          <w:sz w:val="22"/>
          <w:szCs w:val="22"/>
        </w:rPr>
        <w:t xml:space="preserve"> года.</w:t>
      </w:r>
    </w:p>
    <w:p w14:paraId="7E214AB6" w14:textId="15EE0F2C" w:rsidR="003B6E7A" w:rsidRPr="009C716A" w:rsidRDefault="003B6E7A" w:rsidP="003B6E7A">
      <w:pPr>
        <w:pStyle w:val="ab"/>
        <w:tabs>
          <w:tab w:val="left" w:pos="0"/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2.4. Поставляемые изделия укомплектованы инструкциями по эксплуатации (при необходимости) име</w:t>
      </w:r>
      <w:r w:rsidR="002D4117">
        <w:rPr>
          <w:rFonts w:ascii="Times New Roman CYR" w:hAnsi="Times New Roman CYR" w:cs="Times New Roman CYR"/>
          <w:sz w:val="22"/>
          <w:szCs w:val="22"/>
        </w:rPr>
        <w:t>ют</w:t>
      </w:r>
      <w:r w:rsidRPr="009C716A">
        <w:rPr>
          <w:rFonts w:ascii="Times New Roman CYR" w:hAnsi="Times New Roman CYR" w:cs="Times New Roman CYR"/>
          <w:sz w:val="22"/>
          <w:szCs w:val="22"/>
        </w:rPr>
        <w:t xml:space="preserve"> протокола испытаний (при необходимости).</w:t>
      </w:r>
    </w:p>
    <w:p w14:paraId="5E3C3069" w14:textId="4A60E155" w:rsidR="003B6E7A" w:rsidRPr="009C716A" w:rsidRDefault="003B6E7A" w:rsidP="003B6E7A">
      <w:pPr>
        <w:pStyle w:val="ab"/>
        <w:tabs>
          <w:tab w:val="left" w:pos="567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lastRenderedPageBreak/>
        <w:t>2.5. Маркировка на изделии трудноудаляем</w:t>
      </w:r>
      <w:r w:rsidR="002D4117">
        <w:rPr>
          <w:rFonts w:ascii="Times New Roman CYR" w:hAnsi="Times New Roman CYR" w:cs="Times New Roman CYR"/>
          <w:sz w:val="22"/>
          <w:szCs w:val="22"/>
        </w:rPr>
        <w:t>ая</w:t>
      </w:r>
      <w:r w:rsidRPr="009C716A">
        <w:rPr>
          <w:rFonts w:ascii="Times New Roman CYR" w:hAnsi="Times New Roman CYR" w:cs="Times New Roman CYR"/>
          <w:sz w:val="22"/>
          <w:szCs w:val="22"/>
        </w:rPr>
        <w:t xml:space="preserve"> и содерж</w:t>
      </w:r>
      <w:r w:rsidR="002D4117">
        <w:rPr>
          <w:rFonts w:ascii="Times New Roman CYR" w:hAnsi="Times New Roman CYR" w:cs="Times New Roman CYR"/>
          <w:sz w:val="22"/>
          <w:szCs w:val="22"/>
        </w:rPr>
        <w:t>ит</w:t>
      </w:r>
      <w:r w:rsidRPr="009C716A">
        <w:rPr>
          <w:rFonts w:ascii="Times New Roman CYR" w:hAnsi="Times New Roman CYR" w:cs="Times New Roman CYR"/>
          <w:sz w:val="22"/>
          <w:szCs w:val="22"/>
        </w:rPr>
        <w:t xml:space="preserve"> информацию для Заказчика о производителе, размере, составе материала, защитных свойствах, уходе за изделием и др.</w:t>
      </w:r>
    </w:p>
    <w:p w14:paraId="461A1592" w14:textId="0FCA2649" w:rsidR="003B6E7A" w:rsidRPr="009C716A" w:rsidRDefault="003B6E7A" w:rsidP="003B6E7A">
      <w:pPr>
        <w:pStyle w:val="ab"/>
        <w:tabs>
          <w:tab w:val="left" w:pos="567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rFonts w:ascii="Times New Roman CYR" w:hAnsi="Times New Roman CYR" w:cs="Times New Roman CYR"/>
          <w:sz w:val="22"/>
          <w:szCs w:val="22"/>
        </w:rPr>
        <w:t>2.6. Поставка контрафактных изделий исключена. Все изделия оригинальн</w:t>
      </w:r>
      <w:r w:rsidR="002D4117">
        <w:rPr>
          <w:rFonts w:ascii="Times New Roman CYR" w:hAnsi="Times New Roman CYR" w:cs="Times New Roman CYR"/>
          <w:sz w:val="22"/>
          <w:szCs w:val="22"/>
        </w:rPr>
        <w:t xml:space="preserve">ы, для подтверждения Поставщик </w:t>
      </w:r>
      <w:r w:rsidRPr="009C716A">
        <w:rPr>
          <w:rFonts w:ascii="Times New Roman CYR" w:hAnsi="Times New Roman CYR" w:cs="Times New Roman CYR"/>
          <w:sz w:val="22"/>
          <w:szCs w:val="22"/>
        </w:rPr>
        <w:t>име</w:t>
      </w:r>
      <w:r w:rsidR="002D4117">
        <w:rPr>
          <w:rFonts w:ascii="Times New Roman CYR" w:hAnsi="Times New Roman CYR" w:cs="Times New Roman CYR"/>
          <w:sz w:val="22"/>
          <w:szCs w:val="22"/>
        </w:rPr>
        <w:t>е</w:t>
      </w:r>
      <w:r w:rsidRPr="009C716A">
        <w:rPr>
          <w:rFonts w:ascii="Times New Roman CYR" w:hAnsi="Times New Roman CYR" w:cs="Times New Roman CYR"/>
          <w:sz w:val="22"/>
          <w:szCs w:val="22"/>
        </w:rPr>
        <w:t xml:space="preserve">т возможность предоставить письмо от производителя, сертификат дилера. </w:t>
      </w:r>
    </w:p>
    <w:p w14:paraId="71BA4B51" w14:textId="77777777" w:rsidR="003B6E7A" w:rsidRPr="009C716A" w:rsidRDefault="003B6E7A" w:rsidP="003B6E7A">
      <w:pPr>
        <w:spacing w:after="0"/>
        <w:ind w:firstLine="567"/>
        <w:rPr>
          <w:b/>
          <w:bCs/>
          <w:iCs/>
          <w:sz w:val="22"/>
          <w:szCs w:val="22"/>
        </w:rPr>
      </w:pPr>
      <w:r w:rsidRPr="009C716A">
        <w:rPr>
          <w:b/>
          <w:bCs/>
          <w:iCs/>
          <w:sz w:val="22"/>
          <w:szCs w:val="22"/>
        </w:rPr>
        <w:t>3. Требования к поставке Товара</w:t>
      </w:r>
    </w:p>
    <w:p w14:paraId="12E854FF" w14:textId="1E11B519" w:rsidR="003B6E7A" w:rsidRPr="009C716A" w:rsidRDefault="003B6E7A" w:rsidP="003B6E7A">
      <w:pPr>
        <w:tabs>
          <w:tab w:val="left" w:pos="426"/>
        </w:tabs>
        <w:spacing w:after="0"/>
        <w:ind w:firstLine="567"/>
        <w:rPr>
          <w:sz w:val="22"/>
          <w:szCs w:val="22"/>
        </w:rPr>
      </w:pPr>
      <w:r w:rsidRPr="009C716A">
        <w:rPr>
          <w:bCs/>
          <w:sz w:val="22"/>
          <w:szCs w:val="22"/>
        </w:rPr>
        <w:t>3.1.</w:t>
      </w:r>
      <w:r w:rsidRPr="009C716A">
        <w:rPr>
          <w:sz w:val="22"/>
          <w:szCs w:val="22"/>
        </w:rPr>
        <w:t>Доставка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761163C5" w14:textId="77777777" w:rsidR="003B6E7A" w:rsidRPr="009C716A" w:rsidRDefault="003B6E7A" w:rsidP="003B6E7A">
      <w:pPr>
        <w:pStyle w:val="ab"/>
        <w:tabs>
          <w:tab w:val="left" w:pos="426"/>
        </w:tabs>
        <w:spacing w:after="0"/>
        <w:ind w:left="0" w:firstLine="567"/>
        <w:rPr>
          <w:b/>
          <w:sz w:val="22"/>
          <w:szCs w:val="22"/>
        </w:rPr>
      </w:pPr>
      <w:r w:rsidRPr="009C716A">
        <w:rPr>
          <w:b/>
          <w:sz w:val="22"/>
          <w:szCs w:val="22"/>
        </w:rPr>
        <w:t>4. Требования к упаковке Товара.</w:t>
      </w:r>
    </w:p>
    <w:p w14:paraId="142D720F" w14:textId="411C8DCD" w:rsidR="003B6E7A" w:rsidRPr="009C716A" w:rsidRDefault="003B6E7A" w:rsidP="003B6E7A">
      <w:pPr>
        <w:pStyle w:val="ab"/>
        <w:shd w:val="clear" w:color="auto" w:fill="FFFFFF"/>
        <w:spacing w:after="0"/>
        <w:ind w:left="0" w:firstLine="567"/>
        <w:contextualSpacing w:val="0"/>
        <w:rPr>
          <w:sz w:val="22"/>
          <w:szCs w:val="22"/>
        </w:rPr>
      </w:pPr>
      <w:r w:rsidRPr="009C716A">
        <w:rPr>
          <w:sz w:val="22"/>
          <w:szCs w:val="22"/>
        </w:rPr>
        <w:t>4.1. Упаковка поставляемых товаров обеспечи</w:t>
      </w:r>
      <w:r w:rsidR="00B77203">
        <w:rPr>
          <w:sz w:val="22"/>
          <w:szCs w:val="22"/>
        </w:rPr>
        <w:t>вает</w:t>
      </w:r>
      <w:r w:rsidRPr="009C716A">
        <w:rPr>
          <w:sz w:val="22"/>
          <w:szCs w:val="22"/>
        </w:rPr>
        <w:t xml:space="preserve"> сохранность товара при транспортировке и хранении.</w:t>
      </w:r>
    </w:p>
    <w:p w14:paraId="2E7D55BC" w14:textId="77777777" w:rsidR="003B6E7A" w:rsidRPr="009C716A" w:rsidRDefault="003B6E7A" w:rsidP="003B6E7A">
      <w:pPr>
        <w:pStyle w:val="ab"/>
        <w:numPr>
          <w:ilvl w:val="0"/>
          <w:numId w:val="11"/>
        </w:numPr>
        <w:tabs>
          <w:tab w:val="left" w:pos="284"/>
          <w:tab w:val="left" w:pos="1134"/>
        </w:tabs>
        <w:spacing w:after="0"/>
        <w:ind w:left="0" w:right="-284" w:firstLine="567"/>
        <w:rPr>
          <w:rFonts w:ascii="Times New Roman CYR" w:hAnsi="Times New Roman CYR" w:cs="Times New Roman CYR"/>
          <w:sz w:val="22"/>
          <w:szCs w:val="22"/>
        </w:rPr>
      </w:pPr>
      <w:r w:rsidRPr="009C716A">
        <w:rPr>
          <w:b/>
          <w:sz w:val="22"/>
          <w:szCs w:val="22"/>
        </w:rPr>
        <w:t>Гарантия к Товару:</w:t>
      </w:r>
    </w:p>
    <w:p w14:paraId="194ECE30" w14:textId="77777777" w:rsidR="003B6E7A" w:rsidRPr="009C716A" w:rsidRDefault="003B6E7A" w:rsidP="003B6E7A">
      <w:pPr>
        <w:pStyle w:val="ab"/>
        <w:numPr>
          <w:ilvl w:val="1"/>
          <w:numId w:val="11"/>
        </w:numPr>
        <w:spacing w:after="0"/>
        <w:ind w:left="0" w:firstLine="567"/>
        <w:rPr>
          <w:sz w:val="22"/>
          <w:szCs w:val="22"/>
        </w:rPr>
      </w:pPr>
      <w:r w:rsidRPr="009C716A">
        <w:rPr>
          <w:sz w:val="22"/>
          <w:szCs w:val="22"/>
        </w:rPr>
        <w:t>Гарантийный срок, в течении которого может быть осуществлен возврат Товара в случае выявления брака – не менее 30 дней с момента поставки</w:t>
      </w:r>
      <w:r>
        <w:rPr>
          <w:sz w:val="22"/>
          <w:szCs w:val="22"/>
        </w:rPr>
        <w:t>.</w:t>
      </w:r>
    </w:p>
    <w:p w14:paraId="7F48C673" w14:textId="77777777" w:rsidR="003B6E7A" w:rsidRPr="009C716A" w:rsidRDefault="003B6E7A" w:rsidP="003B6E7A">
      <w:pPr>
        <w:spacing w:after="0"/>
        <w:ind w:firstLine="567"/>
        <w:rPr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383"/>
        <w:gridCol w:w="8179"/>
      </w:tblGrid>
      <w:tr w:rsidR="003B6E7A" w:rsidRPr="009C716A" w14:paraId="67638A25" w14:textId="77777777" w:rsidTr="00660F4F">
        <w:trPr>
          <w:trHeight w:val="66"/>
        </w:trPr>
        <w:tc>
          <w:tcPr>
            <w:tcW w:w="2372" w:type="pct"/>
          </w:tcPr>
          <w:p w14:paraId="25F220C4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54DFC3C3" w14:textId="77777777" w:rsidR="003B6E7A" w:rsidRPr="009C716A" w:rsidRDefault="003B6E7A" w:rsidP="00660F4F">
            <w:pPr>
              <w:autoSpaceDE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C716A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2765F166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CEA9C91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  <w:r w:rsidRPr="009C716A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1F85173B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FD900E2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303BEC2" w14:textId="77777777" w:rsidR="003B6E7A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1B9FE74" w14:textId="77777777" w:rsidR="003B6E7A" w:rsidRPr="009C716A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C716A">
              <w:rPr>
                <w:rFonts w:eastAsia="Calibr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70B79DC2" w14:textId="77777777" w:rsidR="003B6E7A" w:rsidRPr="009C716A" w:rsidRDefault="003B6E7A" w:rsidP="003B6E7A">
      <w:pPr>
        <w:spacing w:after="200"/>
        <w:jc w:val="left"/>
        <w:rPr>
          <w:b/>
          <w:sz w:val="25"/>
          <w:szCs w:val="25"/>
        </w:rPr>
      </w:pPr>
      <w:r w:rsidRPr="009C716A">
        <w:rPr>
          <w:b/>
          <w:sz w:val="25"/>
          <w:szCs w:val="25"/>
        </w:rPr>
        <w:br w:type="page"/>
      </w:r>
    </w:p>
    <w:p w14:paraId="4F2C0008" w14:textId="77777777" w:rsidR="003B6E7A" w:rsidRPr="009C716A" w:rsidRDefault="003B6E7A" w:rsidP="003B6E7A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  <w:sectPr w:rsidR="003B6E7A" w:rsidRPr="009C716A" w:rsidSect="00753DCA">
          <w:pgSz w:w="16838" w:h="11906" w:orient="landscape"/>
          <w:pgMar w:top="992" w:right="567" w:bottom="567" w:left="709" w:header="510" w:footer="680" w:gutter="0"/>
          <w:cols w:space="720"/>
        </w:sectPr>
      </w:pPr>
    </w:p>
    <w:p w14:paraId="660A03C0" w14:textId="77777777" w:rsidR="003B6E7A" w:rsidRPr="009C716A" w:rsidRDefault="003B6E7A" w:rsidP="003B6E7A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</w:pPr>
      <w:r w:rsidRPr="009C716A"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2 </w:t>
      </w:r>
    </w:p>
    <w:p w14:paraId="293EDC94" w14:textId="77777777" w:rsidR="003B6E7A" w:rsidRPr="009C716A" w:rsidRDefault="003B6E7A" w:rsidP="003B6E7A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 w:rsidRPr="009C716A">
        <w:rPr>
          <w:rFonts w:eastAsia="SimSun"/>
          <w:color w:val="000000"/>
          <w:kern w:val="2"/>
          <w:lang w:eastAsia="zh-CN" w:bidi="hi-IN"/>
        </w:rPr>
        <w:t>к Договору поставки №_______________ от «___»___________20</w:t>
      </w:r>
      <w:r>
        <w:rPr>
          <w:rFonts w:eastAsia="SimSun"/>
          <w:color w:val="000000"/>
          <w:kern w:val="2"/>
          <w:lang w:eastAsia="zh-CN" w:bidi="hi-IN"/>
        </w:rPr>
        <w:t>24</w:t>
      </w:r>
      <w:r w:rsidRPr="009C716A">
        <w:rPr>
          <w:rFonts w:eastAsia="SimSun"/>
          <w:color w:val="000000"/>
          <w:kern w:val="2"/>
          <w:lang w:eastAsia="zh-CN" w:bidi="hi-IN"/>
        </w:rPr>
        <w:t>г.</w:t>
      </w:r>
    </w:p>
    <w:p w14:paraId="6BA0EEF5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17FC1B00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9C716A">
        <w:rPr>
          <w:rFonts w:eastAsia="SimSun"/>
          <w:b/>
          <w:i/>
          <w:iCs/>
          <w:color w:val="000000"/>
          <w:kern w:val="2"/>
          <w:lang w:eastAsia="zh-CN" w:bidi="hi-IN"/>
        </w:rPr>
        <w:t>Форма</w:t>
      </w:r>
    </w:p>
    <w:p w14:paraId="3DA49B5A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6EE8A90E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9C716A">
        <w:rPr>
          <w:rFonts w:eastAsia="SimSun"/>
          <w:b/>
          <w:i/>
          <w:iCs/>
          <w:color w:val="000000"/>
          <w:kern w:val="2"/>
          <w:lang w:eastAsia="zh-CN" w:bidi="hi-IN"/>
        </w:rPr>
        <w:t>Заявка</w:t>
      </w:r>
    </w:p>
    <w:p w14:paraId="6EAA645C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  <w:r w:rsidRPr="009C716A">
        <w:rPr>
          <w:i/>
          <w:iCs/>
          <w:kern w:val="2"/>
          <w:lang w:eastAsia="zh-CN" w:bidi="hi-IN"/>
        </w:rPr>
        <w:t>В соответствии с ранее заключённым договором поставки №___________от «___»________20__ г. просим Вас поставить следующий Товар:</w:t>
      </w:r>
    </w:p>
    <w:p w14:paraId="19D91B61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0"/>
        <w:gridCol w:w="3033"/>
        <w:gridCol w:w="2462"/>
        <w:gridCol w:w="897"/>
        <w:gridCol w:w="1497"/>
        <w:gridCol w:w="1848"/>
      </w:tblGrid>
      <w:tr w:rsidR="003B6E7A" w:rsidRPr="009C716A" w14:paraId="03FAC572" w14:textId="77777777" w:rsidTr="00660F4F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C18C1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b/>
                <w:i/>
                <w:iCs/>
                <w:kern w:val="2"/>
                <w:lang w:eastAsia="zh-CN" w:bidi="hi-IN"/>
              </w:rPr>
              <w:t xml:space="preserve">№ </w:t>
            </w: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4E66A6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Наименование товара</w:t>
            </w:r>
          </w:p>
          <w:p w14:paraId="6CC4D388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3F174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Характеристики поставляемого товара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2E275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Кол-во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66AE2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за единицу (руб.)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F4BC5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всего (руб.)</w:t>
            </w:r>
          </w:p>
        </w:tc>
      </w:tr>
      <w:tr w:rsidR="003B6E7A" w:rsidRPr="009C716A" w14:paraId="234B10BF" w14:textId="77777777" w:rsidTr="00660F4F">
        <w:trPr>
          <w:trHeight w:val="40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756A13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733591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DACD45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1C8D9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4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83258C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5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410F3" w14:textId="77777777" w:rsidR="003B6E7A" w:rsidRPr="009C716A" w:rsidRDefault="003B6E7A" w:rsidP="00660F4F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6</w:t>
            </w:r>
          </w:p>
        </w:tc>
      </w:tr>
      <w:tr w:rsidR="003B6E7A" w:rsidRPr="009C716A" w14:paraId="158CB054" w14:textId="77777777" w:rsidTr="00660F4F">
        <w:trPr>
          <w:trHeight w:val="119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CE3A65" w14:textId="77777777" w:rsidR="003B6E7A" w:rsidRPr="009C716A" w:rsidRDefault="003B6E7A" w:rsidP="00660F4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 w:rsidRPr="009C716A">
              <w:rPr>
                <w:rFonts w:eastAsia="SimSun" w:cs="Mangal"/>
                <w:i/>
                <w:iCs/>
                <w:kern w:val="2"/>
                <w:lang w:eastAsia="zh-CN" w:bidi="hi-IN"/>
              </w:rPr>
              <w:t>1.</w:t>
            </w:r>
          </w:p>
        </w:tc>
        <w:tc>
          <w:tcPr>
            <w:tcW w:w="1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2E15A" w14:textId="77777777" w:rsidR="003B6E7A" w:rsidRPr="009C716A" w:rsidRDefault="003B6E7A" w:rsidP="00660F4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BF710" w14:textId="77777777" w:rsidR="003B6E7A" w:rsidRPr="009C716A" w:rsidRDefault="003B6E7A" w:rsidP="00660F4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31F195" w14:textId="77777777" w:rsidR="003B6E7A" w:rsidRPr="009C716A" w:rsidRDefault="003B6E7A" w:rsidP="00660F4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0DD9FD" w14:textId="77777777" w:rsidR="003B6E7A" w:rsidRPr="009C716A" w:rsidRDefault="003B6E7A" w:rsidP="00660F4F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9839" w14:textId="77777777" w:rsidR="003B6E7A" w:rsidRPr="009C716A" w:rsidRDefault="003B6E7A" w:rsidP="00660F4F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14:paraId="51555663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lang w:eastAsia="zh-CN" w:bidi="hi-IN"/>
        </w:rPr>
      </w:pPr>
    </w:p>
    <w:p w14:paraId="51E005EE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Срок поставки:_________________________</w:t>
      </w:r>
    </w:p>
    <w:p w14:paraId="1A505FDE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Условия поставки:______________________</w:t>
      </w:r>
    </w:p>
    <w:p w14:paraId="187A8A6A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Всего наименований: ___________________</w:t>
      </w:r>
    </w:p>
    <w:p w14:paraId="301CB1EA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На сумму: _____________________________(прописью)</w:t>
      </w:r>
    </w:p>
    <w:p w14:paraId="57E23AB1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1CF28C98" w14:textId="77777777" w:rsidR="003B6E7A" w:rsidRPr="009C716A" w:rsidRDefault="003B6E7A" w:rsidP="003B6E7A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2008531A" w14:textId="77777777" w:rsidR="003B6E7A" w:rsidRDefault="003B6E7A" w:rsidP="003B6E7A">
      <w:pPr>
        <w:rPr>
          <w:b/>
        </w:rPr>
      </w:pPr>
      <w:r w:rsidRPr="009C716A">
        <w:rPr>
          <w:rFonts w:eastAsia="SimSun"/>
          <w:b/>
          <w:i/>
          <w:iCs/>
          <w:kern w:val="2"/>
          <w:lang w:eastAsia="zh-CN" w:bidi="hi-IN"/>
        </w:rPr>
        <w:t>Подпись уполномоченного лица.</w:t>
      </w:r>
    </w:p>
    <w:p w14:paraId="7A68C28A" w14:textId="77777777" w:rsidR="003B6E7A" w:rsidRDefault="003B6E7A" w:rsidP="003B6E7A">
      <w:pPr>
        <w:autoSpaceDE w:val="0"/>
        <w:autoSpaceDN w:val="0"/>
        <w:adjustRightInd w:val="0"/>
        <w:spacing w:after="0"/>
        <w:rPr>
          <w:b/>
          <w:sz w:val="23"/>
          <w:szCs w:val="23"/>
        </w:rPr>
      </w:pPr>
    </w:p>
    <w:p w14:paraId="1FFC2DE2" w14:textId="77777777" w:rsidR="003B6E7A" w:rsidRPr="0095550B" w:rsidRDefault="003B6E7A" w:rsidP="003B6E7A">
      <w:pPr>
        <w:autoSpaceDE w:val="0"/>
        <w:autoSpaceDN w:val="0"/>
        <w:adjustRightInd w:val="0"/>
        <w:spacing w:after="0"/>
        <w:ind w:firstLine="540"/>
        <w:rPr>
          <w:b/>
        </w:rPr>
      </w:pPr>
      <w:r w:rsidRPr="0095550B">
        <w:rPr>
          <w:b/>
        </w:rPr>
        <w:t>Форма согласована:</w:t>
      </w:r>
    </w:p>
    <w:p w14:paraId="2878F36C" w14:textId="77777777" w:rsidR="003B6E7A" w:rsidRPr="0095550B" w:rsidRDefault="003B6E7A" w:rsidP="003B6E7A">
      <w:pPr>
        <w:autoSpaceDE w:val="0"/>
        <w:autoSpaceDN w:val="0"/>
        <w:adjustRightInd w:val="0"/>
        <w:spacing w:after="0"/>
        <w:ind w:firstLine="540"/>
        <w:rPr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3B6E7A" w:rsidRPr="0095550B" w14:paraId="3B1CFF0A" w14:textId="77777777" w:rsidTr="00660F4F">
        <w:trPr>
          <w:trHeight w:val="66"/>
        </w:trPr>
        <w:tc>
          <w:tcPr>
            <w:tcW w:w="2372" w:type="pct"/>
          </w:tcPr>
          <w:p w14:paraId="431F322D" w14:textId="77777777" w:rsidR="003B6E7A" w:rsidRPr="0095550B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5550B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ED4CE2D" w14:textId="77777777" w:rsidR="003B6E7A" w:rsidRPr="0095550B" w:rsidRDefault="003B6E7A" w:rsidP="00660F4F">
            <w:pPr>
              <w:autoSpaceDE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95550B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64F6686A" w14:textId="77777777" w:rsidR="003B6E7A" w:rsidRPr="0095550B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C10A311" w14:textId="77777777" w:rsidR="003B6E7A" w:rsidRPr="0095550B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5550B">
              <w:rPr>
                <w:rFonts w:eastAsia="Calibri"/>
                <w:b/>
                <w:bCs/>
                <w:iCs/>
                <w:lang w:eastAsia="en-US"/>
              </w:rPr>
              <w:t>____________________ А.К. Нарбутт</w:t>
            </w:r>
            <w:r w:rsidRPr="0095550B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054CA6FC" w14:textId="77777777" w:rsidR="003B6E7A" w:rsidRPr="0095550B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8AEC2EC" w14:textId="77777777" w:rsidR="003B6E7A" w:rsidRPr="0095550B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378CC7A" w14:textId="77777777" w:rsidR="003B6E7A" w:rsidRPr="0095550B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1C4917A6" w14:textId="77777777" w:rsidR="003B6E7A" w:rsidRPr="0095550B" w:rsidRDefault="003B6E7A" w:rsidP="00660F4F">
            <w:pPr>
              <w:autoSpaceDE w:val="0"/>
              <w:autoSpaceDN w:val="0"/>
              <w:adjustRightInd w:val="0"/>
              <w:spacing w:after="0"/>
              <w:ind w:left="567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95550B">
              <w:rPr>
                <w:rFonts w:eastAsia="Calibr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62710443" w14:textId="77777777" w:rsidR="003B6E7A" w:rsidRPr="00723C56" w:rsidRDefault="003B6E7A" w:rsidP="003B6E7A">
      <w:pPr>
        <w:autoSpaceDE w:val="0"/>
        <w:autoSpaceDN w:val="0"/>
        <w:adjustRightInd w:val="0"/>
        <w:spacing w:after="0"/>
        <w:ind w:firstLine="540"/>
        <w:rPr>
          <w:b/>
          <w:sz w:val="25"/>
          <w:szCs w:val="25"/>
        </w:rPr>
      </w:pPr>
    </w:p>
    <w:p w14:paraId="24CD6B8D" w14:textId="77777777" w:rsidR="00E21B97" w:rsidRPr="003B6E7A" w:rsidRDefault="00E21B97" w:rsidP="003B6E7A"/>
    <w:sectPr w:rsidR="00E21B97" w:rsidRPr="003B6E7A" w:rsidSect="00441B1F">
      <w:pgSz w:w="11906" w:h="16838"/>
      <w:pgMar w:top="568" w:right="566" w:bottom="709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E696B" w14:textId="77777777" w:rsidR="00660F4F" w:rsidRDefault="00660F4F" w:rsidP="00D263FE">
      <w:pPr>
        <w:spacing w:after="0"/>
      </w:pPr>
      <w:r>
        <w:separator/>
      </w:r>
    </w:p>
  </w:endnote>
  <w:endnote w:type="continuationSeparator" w:id="0">
    <w:p w14:paraId="64D13501" w14:textId="77777777" w:rsidR="00660F4F" w:rsidRDefault="00660F4F" w:rsidP="00D263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00000000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ont290">
    <w:altName w:val="MS PMincho"/>
    <w:charset w:val="80"/>
    <w:family w:val="roman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C5332" w14:textId="77777777" w:rsidR="00660F4F" w:rsidRDefault="00660F4F" w:rsidP="00D263FE">
      <w:pPr>
        <w:spacing w:after="0"/>
      </w:pPr>
      <w:r>
        <w:separator/>
      </w:r>
    </w:p>
  </w:footnote>
  <w:footnote w:type="continuationSeparator" w:id="0">
    <w:p w14:paraId="1187A5CA" w14:textId="77777777" w:rsidR="00660F4F" w:rsidRDefault="00660F4F" w:rsidP="00D263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5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1">
    <w:nsid w:val="0E737D63"/>
    <w:multiLevelType w:val="multilevel"/>
    <w:tmpl w:val="069E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B83657"/>
    <w:multiLevelType w:val="hybridMultilevel"/>
    <w:tmpl w:val="78D4FE8C"/>
    <w:lvl w:ilvl="0" w:tplc="C6EE224E">
      <w:start w:val="1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681258"/>
    <w:multiLevelType w:val="multilevel"/>
    <w:tmpl w:val="77F2021E"/>
    <w:lvl w:ilvl="0">
      <w:start w:val="5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17" w:hanging="1800"/>
      </w:pPr>
      <w:rPr>
        <w:rFonts w:hint="default"/>
      </w:rPr>
    </w:lvl>
  </w:abstractNum>
  <w:abstractNum w:abstractNumId="5">
    <w:nsid w:val="1DF334FD"/>
    <w:multiLevelType w:val="multilevel"/>
    <w:tmpl w:val="29FC30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6">
    <w:nsid w:val="232F050B"/>
    <w:multiLevelType w:val="multilevel"/>
    <w:tmpl w:val="69E0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CB45A4"/>
    <w:multiLevelType w:val="multilevel"/>
    <w:tmpl w:val="B8B0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9">
    <w:nsid w:val="3B4F782E"/>
    <w:multiLevelType w:val="hybridMultilevel"/>
    <w:tmpl w:val="0EAAEE14"/>
    <w:lvl w:ilvl="0" w:tplc="4D8E9BF2">
      <w:start w:val="11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0">
    <w:nsid w:val="400004AC"/>
    <w:multiLevelType w:val="multilevel"/>
    <w:tmpl w:val="E39A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F81816"/>
    <w:multiLevelType w:val="hybridMultilevel"/>
    <w:tmpl w:val="6F7C5932"/>
    <w:lvl w:ilvl="0" w:tplc="6848E896">
      <w:start w:val="7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2EB66C5"/>
    <w:multiLevelType w:val="hybridMultilevel"/>
    <w:tmpl w:val="A3DA8EDA"/>
    <w:lvl w:ilvl="0" w:tplc="0E2CF488">
      <w:start w:val="10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6">
    <w:nsid w:val="4A903549"/>
    <w:multiLevelType w:val="multilevel"/>
    <w:tmpl w:val="D6644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E14E61"/>
    <w:multiLevelType w:val="hybridMultilevel"/>
    <w:tmpl w:val="6F6AB83C"/>
    <w:lvl w:ilvl="0" w:tplc="B2421C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E369A"/>
    <w:multiLevelType w:val="hybridMultilevel"/>
    <w:tmpl w:val="D52EC054"/>
    <w:lvl w:ilvl="0" w:tplc="B2421C8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>
    <w:nsid w:val="53ED7AF6"/>
    <w:multiLevelType w:val="hybridMultilevel"/>
    <w:tmpl w:val="34C82BCC"/>
    <w:lvl w:ilvl="0" w:tplc="00480BE2">
      <w:start w:val="10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1">
    <w:nsid w:val="56E01B30"/>
    <w:multiLevelType w:val="hybridMultilevel"/>
    <w:tmpl w:val="E8964432"/>
    <w:lvl w:ilvl="0" w:tplc="DCA6806A">
      <w:start w:val="4"/>
      <w:numFmt w:val="decimal"/>
      <w:lvlText w:val="%1.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4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2">
    <w:nsid w:val="5DFD7BD0"/>
    <w:multiLevelType w:val="multilevel"/>
    <w:tmpl w:val="7942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AA0A6A"/>
    <w:multiLevelType w:val="hybridMultilevel"/>
    <w:tmpl w:val="C166153A"/>
    <w:lvl w:ilvl="0" w:tplc="5846D4FE">
      <w:start w:val="9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6">
    <w:nsid w:val="66243351"/>
    <w:multiLevelType w:val="hybridMultilevel"/>
    <w:tmpl w:val="E0AC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DD0079"/>
    <w:multiLevelType w:val="hybridMultilevel"/>
    <w:tmpl w:val="CCC8A1AC"/>
    <w:lvl w:ilvl="0" w:tplc="3AA2EC8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9">
    <w:nsid w:val="75547AB9"/>
    <w:multiLevelType w:val="hybridMultilevel"/>
    <w:tmpl w:val="609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1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8"/>
  </w:num>
  <w:num w:numId="5">
    <w:abstractNumId w:val="33"/>
  </w:num>
  <w:num w:numId="6">
    <w:abstractNumId w:val="22"/>
  </w:num>
  <w:num w:numId="7">
    <w:abstractNumId w:val="41"/>
  </w:num>
  <w:num w:numId="8">
    <w:abstractNumId w:val="3"/>
  </w:num>
  <w:num w:numId="9">
    <w:abstractNumId w:val="14"/>
  </w:num>
  <w:num w:numId="10">
    <w:abstractNumId w:val="15"/>
  </w:num>
  <w:num w:numId="11">
    <w:abstractNumId w:val="4"/>
  </w:num>
  <w:num w:numId="12">
    <w:abstractNumId w:val="17"/>
  </w:num>
  <w:num w:numId="13">
    <w:abstractNumId w:val="37"/>
  </w:num>
  <w:num w:numId="14">
    <w:abstractNumId w:val="11"/>
  </w:num>
  <w:num w:numId="15">
    <w:abstractNumId w:val="39"/>
  </w:num>
  <w:num w:numId="16">
    <w:abstractNumId w:val="12"/>
  </w:num>
  <w:num w:numId="17">
    <w:abstractNumId w:val="2"/>
  </w:num>
  <w:num w:numId="18">
    <w:abstractNumId w:val="9"/>
  </w:num>
  <w:num w:numId="19">
    <w:abstractNumId w:val="20"/>
  </w:num>
  <w:num w:numId="20">
    <w:abstractNumId w:val="35"/>
  </w:num>
  <w:num w:numId="21">
    <w:abstractNumId w:val="21"/>
  </w:num>
  <w:num w:numId="22">
    <w:abstractNumId w:val="5"/>
  </w:num>
  <w:num w:numId="23">
    <w:abstractNumId w:val="19"/>
  </w:num>
  <w:num w:numId="24">
    <w:abstractNumId w:val="10"/>
  </w:num>
  <w:num w:numId="25">
    <w:abstractNumId w:val="32"/>
  </w:num>
  <w:num w:numId="26">
    <w:abstractNumId w:val="7"/>
  </w:num>
  <w:num w:numId="27">
    <w:abstractNumId w:val="6"/>
  </w:num>
  <w:num w:numId="28">
    <w:abstractNumId w:val="1"/>
  </w:num>
  <w:num w:numId="29">
    <w:abstractNumId w:val="36"/>
  </w:num>
  <w:num w:numId="30">
    <w:abstractNumId w:val="23"/>
  </w:num>
  <w:num w:numId="31">
    <w:abstractNumId w:val="25"/>
  </w:num>
  <w:num w:numId="32">
    <w:abstractNumId w:val="26"/>
  </w:num>
  <w:num w:numId="33">
    <w:abstractNumId w:val="27"/>
  </w:num>
  <w:num w:numId="34">
    <w:abstractNumId w:val="28"/>
  </w:num>
  <w:num w:numId="35">
    <w:abstractNumId w:val="29"/>
  </w:num>
  <w:num w:numId="36">
    <w:abstractNumId w:val="30"/>
  </w:num>
  <w:num w:numId="37">
    <w:abstractNumId w:val="31"/>
  </w:num>
  <w:num w:numId="38">
    <w:abstractNumId w:val="40"/>
  </w:num>
  <w:num w:numId="39">
    <w:abstractNumId w:val="18"/>
  </w:num>
  <w:num w:numId="40">
    <w:abstractNumId w:val="16"/>
  </w:num>
  <w:num w:numId="41">
    <w:abstractNumId w:val="13"/>
  </w:num>
  <w:num w:numId="4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418B"/>
    <w:rsid w:val="00006EED"/>
    <w:rsid w:val="00015AC5"/>
    <w:rsid w:val="00017326"/>
    <w:rsid w:val="00023062"/>
    <w:rsid w:val="000401A3"/>
    <w:rsid w:val="00042318"/>
    <w:rsid w:val="00044A42"/>
    <w:rsid w:val="00051E8B"/>
    <w:rsid w:val="00062DA0"/>
    <w:rsid w:val="00066373"/>
    <w:rsid w:val="00074CDE"/>
    <w:rsid w:val="0008312B"/>
    <w:rsid w:val="00084CCF"/>
    <w:rsid w:val="00091920"/>
    <w:rsid w:val="000920D7"/>
    <w:rsid w:val="00095EA9"/>
    <w:rsid w:val="000B3731"/>
    <w:rsid w:val="000B3789"/>
    <w:rsid w:val="000B7B33"/>
    <w:rsid w:val="000C20B4"/>
    <w:rsid w:val="000D7235"/>
    <w:rsid w:val="000E6C7A"/>
    <w:rsid w:val="000E7B47"/>
    <w:rsid w:val="00102027"/>
    <w:rsid w:val="0011659E"/>
    <w:rsid w:val="001351CA"/>
    <w:rsid w:val="00141AB2"/>
    <w:rsid w:val="00142960"/>
    <w:rsid w:val="00143A51"/>
    <w:rsid w:val="001440B9"/>
    <w:rsid w:val="001462A5"/>
    <w:rsid w:val="00146D74"/>
    <w:rsid w:val="00150444"/>
    <w:rsid w:val="00151182"/>
    <w:rsid w:val="00152B76"/>
    <w:rsid w:val="00164ADC"/>
    <w:rsid w:val="00180ECB"/>
    <w:rsid w:val="00187129"/>
    <w:rsid w:val="001945CE"/>
    <w:rsid w:val="00196905"/>
    <w:rsid w:val="001A24A8"/>
    <w:rsid w:val="001A369B"/>
    <w:rsid w:val="001B66C6"/>
    <w:rsid w:val="001B67A5"/>
    <w:rsid w:val="001C12B5"/>
    <w:rsid w:val="001C3CD5"/>
    <w:rsid w:val="001C4CB6"/>
    <w:rsid w:val="001C6F6E"/>
    <w:rsid w:val="001D55E9"/>
    <w:rsid w:val="001D639A"/>
    <w:rsid w:val="001D72FF"/>
    <w:rsid w:val="001D797F"/>
    <w:rsid w:val="001E5021"/>
    <w:rsid w:val="001E5D26"/>
    <w:rsid w:val="00226AD6"/>
    <w:rsid w:val="00232B0D"/>
    <w:rsid w:val="002465B3"/>
    <w:rsid w:val="002509FA"/>
    <w:rsid w:val="00263C2B"/>
    <w:rsid w:val="00266C80"/>
    <w:rsid w:val="00272EDD"/>
    <w:rsid w:val="00274D69"/>
    <w:rsid w:val="00276905"/>
    <w:rsid w:val="00282C4A"/>
    <w:rsid w:val="00283A2C"/>
    <w:rsid w:val="002A1E49"/>
    <w:rsid w:val="002A2392"/>
    <w:rsid w:val="002A3D38"/>
    <w:rsid w:val="002A739A"/>
    <w:rsid w:val="002B60B8"/>
    <w:rsid w:val="002C096D"/>
    <w:rsid w:val="002C0D54"/>
    <w:rsid w:val="002C138E"/>
    <w:rsid w:val="002D4117"/>
    <w:rsid w:val="002D60C2"/>
    <w:rsid w:val="002E0E22"/>
    <w:rsid w:val="002E78F1"/>
    <w:rsid w:val="002F629D"/>
    <w:rsid w:val="00301665"/>
    <w:rsid w:val="003066EA"/>
    <w:rsid w:val="00307226"/>
    <w:rsid w:val="00312A5D"/>
    <w:rsid w:val="00317A24"/>
    <w:rsid w:val="00327127"/>
    <w:rsid w:val="00327AFC"/>
    <w:rsid w:val="0034178F"/>
    <w:rsid w:val="0034336F"/>
    <w:rsid w:val="00346AA0"/>
    <w:rsid w:val="003527DC"/>
    <w:rsid w:val="00360A94"/>
    <w:rsid w:val="00364374"/>
    <w:rsid w:val="003806A0"/>
    <w:rsid w:val="0038197A"/>
    <w:rsid w:val="0038767A"/>
    <w:rsid w:val="00392B7C"/>
    <w:rsid w:val="003A1D87"/>
    <w:rsid w:val="003B1749"/>
    <w:rsid w:val="003B6407"/>
    <w:rsid w:val="003B6E7A"/>
    <w:rsid w:val="003F0F82"/>
    <w:rsid w:val="003F27F5"/>
    <w:rsid w:val="003F3105"/>
    <w:rsid w:val="004040A2"/>
    <w:rsid w:val="00404626"/>
    <w:rsid w:val="0040676B"/>
    <w:rsid w:val="00417711"/>
    <w:rsid w:val="00417F83"/>
    <w:rsid w:val="00422841"/>
    <w:rsid w:val="00425774"/>
    <w:rsid w:val="00426281"/>
    <w:rsid w:val="00427C6B"/>
    <w:rsid w:val="004315CB"/>
    <w:rsid w:val="00440F7D"/>
    <w:rsid w:val="00441B1F"/>
    <w:rsid w:val="00445650"/>
    <w:rsid w:val="00450410"/>
    <w:rsid w:val="00450B0B"/>
    <w:rsid w:val="00460A77"/>
    <w:rsid w:val="00464157"/>
    <w:rsid w:val="00474196"/>
    <w:rsid w:val="00485C73"/>
    <w:rsid w:val="00493523"/>
    <w:rsid w:val="00494769"/>
    <w:rsid w:val="0049770B"/>
    <w:rsid w:val="004A428F"/>
    <w:rsid w:val="004A6971"/>
    <w:rsid w:val="004B0C4C"/>
    <w:rsid w:val="004B4AB2"/>
    <w:rsid w:val="004D680E"/>
    <w:rsid w:val="004E309A"/>
    <w:rsid w:val="004E30FC"/>
    <w:rsid w:val="004E5D3E"/>
    <w:rsid w:val="005029FB"/>
    <w:rsid w:val="005116E2"/>
    <w:rsid w:val="00517631"/>
    <w:rsid w:val="00525688"/>
    <w:rsid w:val="0052598B"/>
    <w:rsid w:val="00525B6D"/>
    <w:rsid w:val="00532B74"/>
    <w:rsid w:val="00532ECC"/>
    <w:rsid w:val="00535858"/>
    <w:rsid w:val="00537724"/>
    <w:rsid w:val="005402A6"/>
    <w:rsid w:val="00541A11"/>
    <w:rsid w:val="00542075"/>
    <w:rsid w:val="005478E3"/>
    <w:rsid w:val="005516FC"/>
    <w:rsid w:val="00553784"/>
    <w:rsid w:val="00554EC8"/>
    <w:rsid w:val="00561C08"/>
    <w:rsid w:val="00571D79"/>
    <w:rsid w:val="00593649"/>
    <w:rsid w:val="0059717C"/>
    <w:rsid w:val="005A04A3"/>
    <w:rsid w:val="005A1C56"/>
    <w:rsid w:val="005C03AA"/>
    <w:rsid w:val="005C1B38"/>
    <w:rsid w:val="005C1E6D"/>
    <w:rsid w:val="005C587C"/>
    <w:rsid w:val="005D0AFB"/>
    <w:rsid w:val="005D4DE2"/>
    <w:rsid w:val="005E0480"/>
    <w:rsid w:val="005E342C"/>
    <w:rsid w:val="005E4016"/>
    <w:rsid w:val="005F056E"/>
    <w:rsid w:val="005F1E30"/>
    <w:rsid w:val="006008B7"/>
    <w:rsid w:val="00613E09"/>
    <w:rsid w:val="00614AC9"/>
    <w:rsid w:val="006163AE"/>
    <w:rsid w:val="00616966"/>
    <w:rsid w:val="00622984"/>
    <w:rsid w:val="006276D6"/>
    <w:rsid w:val="00643DCB"/>
    <w:rsid w:val="00646CB7"/>
    <w:rsid w:val="00660F4F"/>
    <w:rsid w:val="0066527C"/>
    <w:rsid w:val="00670F3D"/>
    <w:rsid w:val="006729E8"/>
    <w:rsid w:val="00673677"/>
    <w:rsid w:val="00682B2B"/>
    <w:rsid w:val="00684212"/>
    <w:rsid w:val="00686F61"/>
    <w:rsid w:val="006905DB"/>
    <w:rsid w:val="00692B2D"/>
    <w:rsid w:val="006A030C"/>
    <w:rsid w:val="006A6115"/>
    <w:rsid w:val="006B5981"/>
    <w:rsid w:val="006C3D8F"/>
    <w:rsid w:val="006D0B54"/>
    <w:rsid w:val="006D4DC6"/>
    <w:rsid w:val="006E49B0"/>
    <w:rsid w:val="007150AB"/>
    <w:rsid w:val="00720C91"/>
    <w:rsid w:val="00722452"/>
    <w:rsid w:val="0072290C"/>
    <w:rsid w:val="00722B3E"/>
    <w:rsid w:val="00723C56"/>
    <w:rsid w:val="007251C7"/>
    <w:rsid w:val="007300BB"/>
    <w:rsid w:val="00750E33"/>
    <w:rsid w:val="00753DCA"/>
    <w:rsid w:val="007619B4"/>
    <w:rsid w:val="00761F19"/>
    <w:rsid w:val="0077091F"/>
    <w:rsid w:val="00777B58"/>
    <w:rsid w:val="007830C1"/>
    <w:rsid w:val="00784D14"/>
    <w:rsid w:val="0079077E"/>
    <w:rsid w:val="00791A81"/>
    <w:rsid w:val="00792F29"/>
    <w:rsid w:val="00793EDD"/>
    <w:rsid w:val="00794BE7"/>
    <w:rsid w:val="00796C01"/>
    <w:rsid w:val="007A04D6"/>
    <w:rsid w:val="007B0255"/>
    <w:rsid w:val="007B555F"/>
    <w:rsid w:val="007D40FA"/>
    <w:rsid w:val="007D7C8A"/>
    <w:rsid w:val="007E0DE8"/>
    <w:rsid w:val="007E2E5E"/>
    <w:rsid w:val="007E7219"/>
    <w:rsid w:val="007F056E"/>
    <w:rsid w:val="008007F6"/>
    <w:rsid w:val="00804415"/>
    <w:rsid w:val="00807C7E"/>
    <w:rsid w:val="00812349"/>
    <w:rsid w:val="00816329"/>
    <w:rsid w:val="008167A0"/>
    <w:rsid w:val="008170F5"/>
    <w:rsid w:val="0082199A"/>
    <w:rsid w:val="008230BB"/>
    <w:rsid w:val="00824930"/>
    <w:rsid w:val="00824E18"/>
    <w:rsid w:val="00833C3C"/>
    <w:rsid w:val="00842F55"/>
    <w:rsid w:val="0084307F"/>
    <w:rsid w:val="00850F6D"/>
    <w:rsid w:val="00857781"/>
    <w:rsid w:val="008638D4"/>
    <w:rsid w:val="00872BCF"/>
    <w:rsid w:val="00877342"/>
    <w:rsid w:val="008866C8"/>
    <w:rsid w:val="008935F3"/>
    <w:rsid w:val="00896CEF"/>
    <w:rsid w:val="00897665"/>
    <w:rsid w:val="008A056B"/>
    <w:rsid w:val="008A0EF7"/>
    <w:rsid w:val="008A1F0B"/>
    <w:rsid w:val="008B03E5"/>
    <w:rsid w:val="008B5B72"/>
    <w:rsid w:val="008C47FD"/>
    <w:rsid w:val="008D11E7"/>
    <w:rsid w:val="008D1DD8"/>
    <w:rsid w:val="008E27C9"/>
    <w:rsid w:val="00900715"/>
    <w:rsid w:val="009104B2"/>
    <w:rsid w:val="00920EA2"/>
    <w:rsid w:val="00922BD5"/>
    <w:rsid w:val="00923AC2"/>
    <w:rsid w:val="00926331"/>
    <w:rsid w:val="00927007"/>
    <w:rsid w:val="0094695C"/>
    <w:rsid w:val="00951C9C"/>
    <w:rsid w:val="009533A5"/>
    <w:rsid w:val="00955BC2"/>
    <w:rsid w:val="0095714C"/>
    <w:rsid w:val="00957A46"/>
    <w:rsid w:val="00972082"/>
    <w:rsid w:val="00976ED7"/>
    <w:rsid w:val="00984982"/>
    <w:rsid w:val="0099613D"/>
    <w:rsid w:val="009A046F"/>
    <w:rsid w:val="009A0A49"/>
    <w:rsid w:val="009A2E03"/>
    <w:rsid w:val="009A4A52"/>
    <w:rsid w:val="009B40A5"/>
    <w:rsid w:val="009B4412"/>
    <w:rsid w:val="009B65C4"/>
    <w:rsid w:val="009B7DEE"/>
    <w:rsid w:val="009C0D93"/>
    <w:rsid w:val="009C716A"/>
    <w:rsid w:val="009C7E77"/>
    <w:rsid w:val="009D1400"/>
    <w:rsid w:val="009D3FE8"/>
    <w:rsid w:val="009D53D5"/>
    <w:rsid w:val="009E288A"/>
    <w:rsid w:val="009F0AA8"/>
    <w:rsid w:val="009F17B5"/>
    <w:rsid w:val="009F2503"/>
    <w:rsid w:val="009F4325"/>
    <w:rsid w:val="00A11453"/>
    <w:rsid w:val="00A11B20"/>
    <w:rsid w:val="00A1746A"/>
    <w:rsid w:val="00A17597"/>
    <w:rsid w:val="00A23A67"/>
    <w:rsid w:val="00A25C86"/>
    <w:rsid w:val="00A36940"/>
    <w:rsid w:val="00A46D53"/>
    <w:rsid w:val="00A50C67"/>
    <w:rsid w:val="00A530D5"/>
    <w:rsid w:val="00A559A1"/>
    <w:rsid w:val="00A56FDF"/>
    <w:rsid w:val="00A573B5"/>
    <w:rsid w:val="00A637BA"/>
    <w:rsid w:val="00A6492B"/>
    <w:rsid w:val="00A72035"/>
    <w:rsid w:val="00A76E3E"/>
    <w:rsid w:val="00A805C4"/>
    <w:rsid w:val="00A8126F"/>
    <w:rsid w:val="00A8206C"/>
    <w:rsid w:val="00A837D1"/>
    <w:rsid w:val="00A90279"/>
    <w:rsid w:val="00A90F11"/>
    <w:rsid w:val="00A93F9A"/>
    <w:rsid w:val="00AB19A0"/>
    <w:rsid w:val="00AB6DB8"/>
    <w:rsid w:val="00AC199B"/>
    <w:rsid w:val="00AC519E"/>
    <w:rsid w:val="00AC6BCC"/>
    <w:rsid w:val="00AC6DCC"/>
    <w:rsid w:val="00AD02A5"/>
    <w:rsid w:val="00AD753B"/>
    <w:rsid w:val="00AE2A62"/>
    <w:rsid w:val="00AE5BDF"/>
    <w:rsid w:val="00AF2F78"/>
    <w:rsid w:val="00AF306B"/>
    <w:rsid w:val="00AF62B9"/>
    <w:rsid w:val="00B0229E"/>
    <w:rsid w:val="00B04BC3"/>
    <w:rsid w:val="00B21B61"/>
    <w:rsid w:val="00B238BA"/>
    <w:rsid w:val="00B30C6F"/>
    <w:rsid w:val="00B3536B"/>
    <w:rsid w:val="00B606C4"/>
    <w:rsid w:val="00B65E65"/>
    <w:rsid w:val="00B65F69"/>
    <w:rsid w:val="00B7320A"/>
    <w:rsid w:val="00B77203"/>
    <w:rsid w:val="00B82A25"/>
    <w:rsid w:val="00B84252"/>
    <w:rsid w:val="00B86F65"/>
    <w:rsid w:val="00B912F7"/>
    <w:rsid w:val="00B94638"/>
    <w:rsid w:val="00B94DCE"/>
    <w:rsid w:val="00B950AC"/>
    <w:rsid w:val="00BB029A"/>
    <w:rsid w:val="00BC3006"/>
    <w:rsid w:val="00BC5723"/>
    <w:rsid w:val="00BD734C"/>
    <w:rsid w:val="00BE058C"/>
    <w:rsid w:val="00BE0F53"/>
    <w:rsid w:val="00BE2F19"/>
    <w:rsid w:val="00BE5ACD"/>
    <w:rsid w:val="00BE5B30"/>
    <w:rsid w:val="00C11204"/>
    <w:rsid w:val="00C16FF1"/>
    <w:rsid w:val="00C3750A"/>
    <w:rsid w:val="00C37707"/>
    <w:rsid w:val="00C40549"/>
    <w:rsid w:val="00C46191"/>
    <w:rsid w:val="00C4620E"/>
    <w:rsid w:val="00C46CCA"/>
    <w:rsid w:val="00C636BA"/>
    <w:rsid w:val="00CA057F"/>
    <w:rsid w:val="00CA341F"/>
    <w:rsid w:val="00CA3B53"/>
    <w:rsid w:val="00CB0D36"/>
    <w:rsid w:val="00CB10AA"/>
    <w:rsid w:val="00CB548B"/>
    <w:rsid w:val="00CC0048"/>
    <w:rsid w:val="00CC64FD"/>
    <w:rsid w:val="00CD40FB"/>
    <w:rsid w:val="00CE41C0"/>
    <w:rsid w:val="00D048B2"/>
    <w:rsid w:val="00D078C0"/>
    <w:rsid w:val="00D162AA"/>
    <w:rsid w:val="00D22D0B"/>
    <w:rsid w:val="00D23F01"/>
    <w:rsid w:val="00D24831"/>
    <w:rsid w:val="00D263FE"/>
    <w:rsid w:val="00D308DE"/>
    <w:rsid w:val="00D30D75"/>
    <w:rsid w:val="00D351B2"/>
    <w:rsid w:val="00D47DDF"/>
    <w:rsid w:val="00D51C07"/>
    <w:rsid w:val="00D54EAE"/>
    <w:rsid w:val="00D5600D"/>
    <w:rsid w:val="00D63D87"/>
    <w:rsid w:val="00D736C7"/>
    <w:rsid w:val="00D91367"/>
    <w:rsid w:val="00DA101C"/>
    <w:rsid w:val="00DB2977"/>
    <w:rsid w:val="00DC2177"/>
    <w:rsid w:val="00DC409F"/>
    <w:rsid w:val="00DD571B"/>
    <w:rsid w:val="00DE4C6C"/>
    <w:rsid w:val="00DE6360"/>
    <w:rsid w:val="00DF3C39"/>
    <w:rsid w:val="00E21B97"/>
    <w:rsid w:val="00E24073"/>
    <w:rsid w:val="00E32744"/>
    <w:rsid w:val="00E40FC6"/>
    <w:rsid w:val="00E45113"/>
    <w:rsid w:val="00E515D3"/>
    <w:rsid w:val="00E55158"/>
    <w:rsid w:val="00E72650"/>
    <w:rsid w:val="00E812F6"/>
    <w:rsid w:val="00E900FB"/>
    <w:rsid w:val="00E93602"/>
    <w:rsid w:val="00EA0949"/>
    <w:rsid w:val="00EA1E8D"/>
    <w:rsid w:val="00EA6289"/>
    <w:rsid w:val="00EB0719"/>
    <w:rsid w:val="00EB3099"/>
    <w:rsid w:val="00ED13C2"/>
    <w:rsid w:val="00EE17FC"/>
    <w:rsid w:val="00EF107D"/>
    <w:rsid w:val="00F04BFF"/>
    <w:rsid w:val="00F075EE"/>
    <w:rsid w:val="00F134D0"/>
    <w:rsid w:val="00F22001"/>
    <w:rsid w:val="00F330AE"/>
    <w:rsid w:val="00F3498F"/>
    <w:rsid w:val="00F41092"/>
    <w:rsid w:val="00F4780B"/>
    <w:rsid w:val="00F73BA0"/>
    <w:rsid w:val="00F809EF"/>
    <w:rsid w:val="00F8132F"/>
    <w:rsid w:val="00F841BD"/>
    <w:rsid w:val="00F84E81"/>
    <w:rsid w:val="00F8688C"/>
    <w:rsid w:val="00F90BC2"/>
    <w:rsid w:val="00F917FF"/>
    <w:rsid w:val="00FB4F40"/>
    <w:rsid w:val="00FB6402"/>
    <w:rsid w:val="00FB77B8"/>
    <w:rsid w:val="00FD1D4D"/>
    <w:rsid w:val="00FD2645"/>
    <w:rsid w:val="00FD4A51"/>
    <w:rsid w:val="00FD5111"/>
    <w:rsid w:val="00FD755C"/>
    <w:rsid w:val="00FE1BE1"/>
    <w:rsid w:val="00FF20E6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C4561"/>
  <w15:docId w15:val="{7C35A2C3-5A5F-4B89-BBC2-F302C30C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D24831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b/>
      <w:bCs/>
      <w:sz w:val="26"/>
      <w:szCs w:val="28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a5"/>
    <w:link w:val="22"/>
    <w:unhideWhenUsed/>
    <w:qFormat/>
    <w:rsid w:val="007619B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aliases w:val="H3"/>
    <w:basedOn w:val="a5"/>
    <w:next w:val="a5"/>
    <w:link w:val="31"/>
    <w:unhideWhenUsed/>
    <w:qFormat/>
    <w:rsid w:val="001E5021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5"/>
    <w:next w:val="a5"/>
    <w:link w:val="41"/>
    <w:qFormat/>
    <w:rsid w:val="00D263FE"/>
    <w:pPr>
      <w:keepNext/>
      <w:tabs>
        <w:tab w:val="left" w:pos="1134"/>
        <w:tab w:val="num" w:pos="3590"/>
      </w:tabs>
      <w:suppressAutoHyphens/>
      <w:spacing w:before="240" w:after="120"/>
      <w:ind w:left="3590" w:hanging="360"/>
      <w:outlineLvl w:val="3"/>
    </w:pPr>
    <w:rPr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D263FE"/>
    <w:pPr>
      <w:keepNext/>
      <w:numPr>
        <w:ilvl w:val="4"/>
        <w:numId w:val="6"/>
      </w:numPr>
      <w:tabs>
        <w:tab w:val="clear" w:pos="1008"/>
        <w:tab w:val="num" w:pos="1080"/>
      </w:tabs>
      <w:suppressAutoHyphens/>
      <w:spacing w:before="60" w:after="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aliases w:val=" RTC 6,RTC 6"/>
    <w:basedOn w:val="a5"/>
    <w:next w:val="a5"/>
    <w:link w:val="60"/>
    <w:qFormat/>
    <w:rsid w:val="00D263FE"/>
    <w:pPr>
      <w:widowControl w:val="0"/>
      <w:numPr>
        <w:ilvl w:val="5"/>
        <w:numId w:val="6"/>
      </w:numPr>
      <w:tabs>
        <w:tab w:val="clear" w:pos="1152"/>
        <w:tab w:val="num" w:pos="1080"/>
      </w:tabs>
      <w:suppressAutoHyphens/>
      <w:spacing w:before="240"/>
      <w:ind w:left="1080" w:hanging="1080"/>
      <w:outlineLvl w:val="5"/>
    </w:pPr>
    <w:rPr>
      <w:b/>
      <w:bCs/>
      <w:sz w:val="28"/>
      <w:szCs w:val="28"/>
    </w:rPr>
  </w:style>
  <w:style w:type="paragraph" w:styleId="7">
    <w:name w:val="heading 7"/>
    <w:aliases w:val="RTC7"/>
    <w:basedOn w:val="a5"/>
    <w:next w:val="a5"/>
    <w:link w:val="70"/>
    <w:qFormat/>
    <w:rsid w:val="00D263FE"/>
    <w:pPr>
      <w:widowControl w:val="0"/>
      <w:numPr>
        <w:ilvl w:val="6"/>
        <w:numId w:val="6"/>
      </w:numPr>
      <w:tabs>
        <w:tab w:val="clear" w:pos="1296"/>
        <w:tab w:val="num" w:pos="1440"/>
      </w:tabs>
      <w:suppressAutoHyphens/>
      <w:spacing w:before="24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5"/>
    <w:next w:val="a5"/>
    <w:link w:val="80"/>
    <w:qFormat/>
    <w:rsid w:val="00D263FE"/>
    <w:pPr>
      <w:widowControl w:val="0"/>
      <w:numPr>
        <w:ilvl w:val="7"/>
        <w:numId w:val="6"/>
      </w:numPr>
      <w:suppressAutoHyphens/>
      <w:spacing w:before="240"/>
      <w:outlineLvl w:val="7"/>
    </w:pPr>
    <w:rPr>
      <w:i/>
      <w:iCs/>
      <w:sz w:val="26"/>
      <w:szCs w:val="26"/>
    </w:rPr>
  </w:style>
  <w:style w:type="paragraph" w:styleId="9">
    <w:name w:val="heading 9"/>
    <w:basedOn w:val="a5"/>
    <w:next w:val="a5"/>
    <w:link w:val="90"/>
    <w:qFormat/>
    <w:rsid w:val="00D263FE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/>
      <w:ind w:left="1800" w:hanging="1800"/>
      <w:outlineLvl w:val="8"/>
    </w:pPr>
    <w:rPr>
      <w:rFonts w:ascii="Arial" w:hAnsi="Arial" w:cs="Arial"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TableContents">
    <w:name w:val="Table Contents"/>
    <w:basedOn w:val="a5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9">
    <w:name w:val="Balloon Text"/>
    <w:basedOn w:val="a5"/>
    <w:link w:val="aa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5"/>
    <w:link w:val="ac"/>
    <w:uiPriority w:val="34"/>
    <w:qFormat/>
    <w:rsid w:val="00327127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7"/>
    <w:uiPriority w:val="39"/>
    <w:rsid w:val="00497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5"/>
    <w:link w:val="24"/>
    <w:rsid w:val="00B94638"/>
    <w:pPr>
      <w:spacing w:after="0"/>
      <w:ind w:firstLine="540"/>
      <w:jc w:val="left"/>
    </w:pPr>
    <w:rPr>
      <w:sz w:val="28"/>
    </w:rPr>
  </w:style>
  <w:style w:type="character" w:customStyle="1" w:styleId="24">
    <w:name w:val="Основной текст с отступом 2 Знак"/>
    <w:link w:val="23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link w:val="1"/>
    <w:uiPriority w:val="9"/>
    <w:rsid w:val="008A1F0B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character" w:styleId="ae">
    <w:name w:val="Hyperlink"/>
    <w:uiPriority w:val="99"/>
    <w:unhideWhenUsed/>
    <w:rsid w:val="00266C80"/>
    <w:rPr>
      <w:color w:val="0000FF"/>
      <w:u w:val="single"/>
    </w:rPr>
  </w:style>
  <w:style w:type="character" w:customStyle="1" w:styleId="31">
    <w:name w:val="Заголовок 3 Знак"/>
    <w:aliases w:val="H3 Знак"/>
    <w:link w:val="30"/>
    <w:rsid w:val="001E502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25">
    <w:name w:val="Основной текст (2)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6"/>
    <w:rsid w:val="001E5021"/>
  </w:style>
  <w:style w:type="paragraph" w:customStyle="1" w:styleId="3">
    <w:name w:val="[Ростех] Наименование Подраздела (Уровень 3)"/>
    <w:link w:val="32"/>
    <w:uiPriority w:val="99"/>
    <w:qFormat/>
    <w:rsid w:val="007B0255"/>
    <w:pPr>
      <w:keepNext/>
      <w:keepLines/>
      <w:numPr>
        <w:ilvl w:val="1"/>
        <w:numId w:val="2"/>
      </w:numPr>
      <w:suppressAutoHyphens/>
      <w:spacing w:before="240"/>
      <w:outlineLvl w:val="2"/>
    </w:pPr>
    <w:rPr>
      <w:rFonts w:ascii="Proxima Nova ExCn Rg" w:eastAsia="Times New Roman" w:hAnsi="Proxima Nova ExCn Rg"/>
      <w:b/>
      <w:sz w:val="28"/>
      <w:szCs w:val="28"/>
    </w:rPr>
  </w:style>
  <w:style w:type="paragraph" w:customStyle="1" w:styleId="2">
    <w:name w:val="[Ростех] Наименование Раздела (Уровень 2)"/>
    <w:uiPriority w:val="99"/>
    <w:qFormat/>
    <w:rsid w:val="007B0255"/>
    <w:pPr>
      <w:keepNext/>
      <w:keepLines/>
      <w:numPr>
        <w:numId w:val="2"/>
      </w:numPr>
      <w:suppressAutoHyphens/>
      <w:spacing w:before="240"/>
      <w:jc w:val="center"/>
      <w:outlineLvl w:val="1"/>
    </w:pPr>
    <w:rPr>
      <w:rFonts w:ascii="Proxima Nova ExCn Rg" w:eastAsia="Times New Roman" w:hAnsi="Proxima Nova ExCn Rg"/>
      <w:b/>
      <w:sz w:val="28"/>
      <w:szCs w:val="28"/>
    </w:rPr>
  </w:style>
  <w:style w:type="character" w:customStyle="1" w:styleId="af">
    <w:name w:val="[Ростех] Простой текст (Без уровня) Знак"/>
    <w:link w:val="a"/>
    <w:uiPriority w:val="99"/>
    <w:locked/>
    <w:rsid w:val="007B025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"/>
    <w:uiPriority w:val="99"/>
    <w:qFormat/>
    <w:rsid w:val="007B0255"/>
    <w:pPr>
      <w:numPr>
        <w:ilvl w:val="5"/>
        <w:numId w:val="2"/>
      </w:numPr>
      <w:suppressAutoHyphens/>
      <w:spacing w:before="120"/>
      <w:jc w:val="both"/>
    </w:pPr>
    <w:rPr>
      <w:rFonts w:ascii="Proxima Nova ExCn Rg" w:eastAsia="Times New Roman" w:hAnsi="Proxima Nova ExCn Rg"/>
      <w:sz w:val="28"/>
      <w:szCs w:val="28"/>
    </w:rPr>
  </w:style>
  <w:style w:type="paragraph" w:customStyle="1" w:styleId="5">
    <w:name w:val="[Ростех] Текст Подпункта (Уровень 5)"/>
    <w:link w:val="52"/>
    <w:uiPriority w:val="99"/>
    <w:qFormat/>
    <w:rsid w:val="007B0255"/>
    <w:pPr>
      <w:numPr>
        <w:ilvl w:val="4"/>
        <w:numId w:val="2"/>
      </w:numPr>
      <w:suppressAutoHyphens/>
      <w:spacing w:before="120"/>
      <w:ind w:left="1985" w:hanging="851"/>
      <w:jc w:val="both"/>
      <w:outlineLvl w:val="4"/>
    </w:pPr>
    <w:rPr>
      <w:rFonts w:ascii="Proxima Nova ExCn Rg" w:eastAsia="Times New Roman" w:hAnsi="Proxima Nova ExCn Rg"/>
      <w:sz w:val="28"/>
      <w:szCs w:val="28"/>
    </w:rPr>
  </w:style>
  <w:style w:type="paragraph" w:customStyle="1" w:styleId="4">
    <w:name w:val="[Ростех] Текст Пункта (Уровень 4)"/>
    <w:link w:val="42"/>
    <w:uiPriority w:val="99"/>
    <w:qFormat/>
    <w:rsid w:val="007B0255"/>
    <w:pPr>
      <w:numPr>
        <w:ilvl w:val="2"/>
        <w:numId w:val="2"/>
      </w:numPr>
      <w:suppressAutoHyphens/>
      <w:spacing w:before="120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7619B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8"/>
    <w:uiPriority w:val="99"/>
    <w:semiHidden/>
    <w:unhideWhenUsed/>
    <w:rsid w:val="000D7235"/>
  </w:style>
  <w:style w:type="character" w:styleId="af0">
    <w:name w:val="FollowedHyperlink"/>
    <w:unhideWhenUsed/>
    <w:rsid w:val="000D7235"/>
    <w:rPr>
      <w:color w:val="800080"/>
      <w:u w:val="single"/>
    </w:rPr>
  </w:style>
  <w:style w:type="paragraph" w:styleId="af1">
    <w:name w:val="Normal (Web)"/>
    <w:aliases w:val="Обычный (Web),Обычный (веб) Знак Знак,Обычный (Web) Знак Знак Знак"/>
    <w:basedOn w:val="a5"/>
    <w:link w:val="af2"/>
    <w:uiPriority w:val="99"/>
    <w:unhideWhenUsed/>
    <w:rsid w:val="000D7235"/>
    <w:pPr>
      <w:spacing w:before="100" w:beforeAutospacing="1" w:after="100" w:afterAutospacing="1"/>
      <w:jc w:val="left"/>
    </w:pPr>
    <w:rPr>
      <w:color w:val="000000"/>
    </w:rPr>
  </w:style>
  <w:style w:type="paragraph" w:customStyle="1" w:styleId="12">
    <w:name w:val="Название объекта1"/>
    <w:basedOn w:val="a5"/>
    <w:next w:val="a5"/>
    <w:uiPriority w:val="35"/>
    <w:unhideWhenUsed/>
    <w:qFormat/>
    <w:rsid w:val="000D7235"/>
    <w:pPr>
      <w:spacing w:after="200"/>
      <w:jc w:val="left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f3">
    <w:name w:val="Основной текст Знак"/>
    <w:aliases w:val="Основной текст Знак Знак Знак,Знак Знак"/>
    <w:link w:val="af4"/>
    <w:locked/>
    <w:rsid w:val="000D723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f4">
    <w:name w:val="Body Text"/>
    <w:aliases w:val="Основной текст Знак Знак,Знак"/>
    <w:basedOn w:val="a5"/>
    <w:link w:val="af3"/>
    <w:unhideWhenUsed/>
    <w:rsid w:val="000D7235"/>
    <w:pPr>
      <w:spacing w:after="120"/>
    </w:pPr>
    <w:rPr>
      <w:szCs w:val="20"/>
      <w:lang w:val="x-none"/>
    </w:rPr>
  </w:style>
  <w:style w:type="character" w:customStyle="1" w:styleId="13">
    <w:name w:val="Основной текст Знак1"/>
    <w:aliases w:val="Основной текст Знак Знак Знак1,Знак Знак1"/>
    <w:semiHidden/>
    <w:rsid w:val="000D7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5"/>
    <w:rsid w:val="000D7235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0D7235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4">
    <w:name w:val="xl74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5">
    <w:name w:val="xl75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6">
    <w:name w:val="xl76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7">
    <w:name w:val="xl77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78">
    <w:name w:val="xl78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0">
    <w:name w:val="xl80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4">
    <w:name w:val="xl84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6">
    <w:name w:val="xl86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87">
    <w:name w:val="xl87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5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89">
    <w:name w:val="xl89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1">
    <w:name w:val="xl91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4">
    <w:name w:val="xl94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5">
    <w:name w:val="xl9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6">
    <w:name w:val="xl96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7">
    <w:name w:val="xl97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98">
    <w:name w:val="xl98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9">
    <w:name w:val="xl99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0">
    <w:name w:val="xl10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01">
    <w:name w:val="xl101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3">
    <w:name w:val="xl103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4">
    <w:name w:val="xl104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6">
    <w:name w:val="xl106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7">
    <w:name w:val="xl107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5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5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5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1">
    <w:name w:val="xl111"/>
    <w:basedOn w:val="a5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2">
    <w:name w:val="xl112"/>
    <w:basedOn w:val="a5"/>
    <w:uiPriority w:val="99"/>
    <w:rsid w:val="000D7235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3">
    <w:name w:val="xl113"/>
    <w:basedOn w:val="a5"/>
    <w:uiPriority w:val="99"/>
    <w:rsid w:val="000D72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font5">
    <w:name w:val="font5"/>
    <w:basedOn w:val="a5"/>
    <w:rsid w:val="000D7235"/>
    <w:pPr>
      <w:spacing w:before="100" w:beforeAutospacing="1" w:after="100" w:afterAutospacing="1"/>
      <w:jc w:val="left"/>
    </w:pPr>
    <w:rPr>
      <w:rFonts w:ascii="Calibri" w:hAnsi="Calibri"/>
      <w:sz w:val="28"/>
      <w:szCs w:val="28"/>
    </w:rPr>
  </w:style>
  <w:style w:type="paragraph" w:customStyle="1" w:styleId="font6">
    <w:name w:val="font6"/>
    <w:basedOn w:val="a5"/>
    <w:rsid w:val="000D7235"/>
    <w:pPr>
      <w:spacing w:before="100" w:beforeAutospacing="1" w:after="100" w:afterAutospacing="1"/>
      <w:jc w:val="left"/>
    </w:pPr>
    <w:rPr>
      <w:rFonts w:ascii="Calibri" w:hAnsi="Calibri"/>
      <w:sz w:val="28"/>
      <w:szCs w:val="28"/>
    </w:rPr>
  </w:style>
  <w:style w:type="paragraph" w:customStyle="1" w:styleId="xl114">
    <w:name w:val="xl114"/>
    <w:basedOn w:val="a5"/>
    <w:uiPriority w:val="99"/>
    <w:rsid w:val="000D7235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5">
    <w:name w:val="xl115"/>
    <w:basedOn w:val="a5"/>
    <w:uiPriority w:val="99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6">
    <w:name w:val="xl116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7">
    <w:name w:val="xl117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8">
    <w:name w:val="xl118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19">
    <w:name w:val="xl119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0">
    <w:name w:val="xl120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1">
    <w:name w:val="xl121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2">
    <w:name w:val="xl122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3">
    <w:name w:val="xl123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24">
    <w:name w:val="xl124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5">
    <w:name w:val="xl125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6">
    <w:name w:val="xl126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7">
    <w:name w:val="xl127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8">
    <w:name w:val="xl128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29">
    <w:name w:val="xl129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1">
    <w:name w:val="xl13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2">
    <w:name w:val="xl132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2">
    <w:name w:val="xl14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9">
    <w:name w:val="xl149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3">
    <w:name w:val="xl15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4">
    <w:name w:val="xl154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7">
    <w:name w:val="xl157"/>
    <w:basedOn w:val="a5"/>
    <w:uiPriority w:val="99"/>
    <w:rsid w:val="000D7235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8">
    <w:name w:val="xl158"/>
    <w:basedOn w:val="a5"/>
    <w:uiPriority w:val="99"/>
    <w:rsid w:val="000D72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5"/>
    <w:uiPriority w:val="99"/>
    <w:rsid w:val="000D7235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1">
    <w:name w:val="xl16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2">
    <w:name w:val="xl162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3">
    <w:name w:val="xl163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4">
    <w:name w:val="xl164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5">
    <w:name w:val="xl165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D0D0D"/>
      <w:sz w:val="28"/>
      <w:szCs w:val="28"/>
    </w:rPr>
  </w:style>
  <w:style w:type="paragraph" w:customStyle="1" w:styleId="xl166">
    <w:name w:val="xl166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7">
    <w:name w:val="xl167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9">
    <w:name w:val="xl169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1">
    <w:name w:val="xl171"/>
    <w:basedOn w:val="a5"/>
    <w:uiPriority w:val="99"/>
    <w:rsid w:val="000D7235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5"/>
    <w:uiPriority w:val="99"/>
    <w:rsid w:val="000D72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4">
    <w:name w:val="xl174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5">
    <w:name w:val="xl175"/>
    <w:basedOn w:val="a5"/>
    <w:uiPriority w:val="99"/>
    <w:rsid w:val="000D7235"/>
    <w:pPr>
      <w:pBdr>
        <w:lef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7">
    <w:name w:val="xl177"/>
    <w:basedOn w:val="a5"/>
    <w:uiPriority w:val="99"/>
    <w:rsid w:val="000D72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5"/>
    <w:uiPriority w:val="99"/>
    <w:rsid w:val="000D7235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5"/>
    <w:uiPriority w:val="99"/>
    <w:rsid w:val="000D723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0">
    <w:name w:val="xl180"/>
    <w:basedOn w:val="a5"/>
    <w:uiPriority w:val="99"/>
    <w:rsid w:val="000D72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1">
    <w:name w:val="xl181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2">
    <w:name w:val="xl182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83">
    <w:name w:val="xl183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8"/>
      <w:szCs w:val="28"/>
    </w:rPr>
  </w:style>
  <w:style w:type="paragraph" w:customStyle="1" w:styleId="xl184">
    <w:name w:val="xl184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5">
    <w:name w:val="xl185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6">
    <w:name w:val="xl186"/>
    <w:basedOn w:val="a5"/>
    <w:uiPriority w:val="99"/>
    <w:rsid w:val="000D72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7">
    <w:name w:val="xl187"/>
    <w:basedOn w:val="a5"/>
    <w:uiPriority w:val="99"/>
    <w:rsid w:val="000D7235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5"/>
    <w:uiPriority w:val="99"/>
    <w:rsid w:val="000D72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9">
    <w:name w:val="xl189"/>
    <w:basedOn w:val="a5"/>
    <w:uiPriority w:val="99"/>
    <w:rsid w:val="000D7235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</w:style>
  <w:style w:type="paragraph" w:customStyle="1" w:styleId="xl190">
    <w:name w:val="xl190"/>
    <w:basedOn w:val="a5"/>
    <w:uiPriority w:val="99"/>
    <w:rsid w:val="000D72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</w:style>
  <w:style w:type="paragraph" w:customStyle="1" w:styleId="af5">
    <w:name w:val="Стиль"/>
    <w:uiPriority w:val="99"/>
    <w:rsid w:val="000D72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52">
    <w:name w:val="[Ростех] Текст Подпункта (Уровень 5) Знак"/>
    <w:link w:val="5"/>
    <w:uiPriority w:val="99"/>
    <w:qFormat/>
    <w:locked/>
    <w:rsid w:val="000D723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1">
    <w:name w:val="[Ростех] Текст Подпункта подпункта (Уровень 6)"/>
    <w:link w:val="62"/>
    <w:uiPriority w:val="99"/>
    <w:qFormat/>
    <w:rsid w:val="000D7235"/>
    <w:pPr>
      <w:suppressAutoHyphens/>
      <w:spacing w:before="120"/>
      <w:ind w:left="2977" w:hanging="850"/>
      <w:jc w:val="both"/>
      <w:outlineLvl w:val="5"/>
    </w:pPr>
    <w:rPr>
      <w:rFonts w:ascii="Proxima Nova ExCn Rg" w:eastAsia="Times New Roman" w:hAnsi="Proxima Nova ExCn Rg"/>
      <w:sz w:val="28"/>
      <w:szCs w:val="28"/>
    </w:rPr>
  </w:style>
  <w:style w:type="character" w:customStyle="1" w:styleId="42">
    <w:name w:val="[Ростех] Текст Пункта (Уровень 4) Знак"/>
    <w:link w:val="4"/>
    <w:uiPriority w:val="99"/>
    <w:locked/>
    <w:rsid w:val="000D7235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14">
    <w:name w:val="Абзац списка1"/>
    <w:basedOn w:val="a5"/>
    <w:next w:val="ab"/>
    <w:qFormat/>
    <w:rsid w:val="000D723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ont7">
    <w:name w:val="font7"/>
    <w:basedOn w:val="a5"/>
    <w:rsid w:val="000D7235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28"/>
      <w:szCs w:val="28"/>
      <w:u w:val="single"/>
    </w:rPr>
  </w:style>
  <w:style w:type="paragraph" w:customStyle="1" w:styleId="font8">
    <w:name w:val="font8"/>
    <w:basedOn w:val="a5"/>
    <w:uiPriority w:val="99"/>
    <w:rsid w:val="000D7235"/>
    <w:pPr>
      <w:spacing w:before="100" w:beforeAutospacing="1" w:after="100" w:afterAutospacing="1"/>
      <w:jc w:val="left"/>
    </w:pPr>
    <w:rPr>
      <w:rFonts w:ascii="Calibri" w:hAnsi="Calibri" w:cs="Calibri"/>
      <w:sz w:val="28"/>
      <w:szCs w:val="28"/>
      <w:u w:val="single"/>
    </w:rPr>
  </w:style>
  <w:style w:type="character" w:customStyle="1" w:styleId="value">
    <w:name w:val="value"/>
    <w:rsid w:val="000D7235"/>
  </w:style>
  <w:style w:type="character" w:customStyle="1" w:styleId="15">
    <w:name w:val="Гиперссылка1"/>
    <w:uiPriority w:val="99"/>
    <w:rsid w:val="000D7235"/>
    <w:rPr>
      <w:color w:val="0000FF"/>
      <w:u w:val="single"/>
    </w:rPr>
  </w:style>
  <w:style w:type="table" w:customStyle="1" w:styleId="16">
    <w:name w:val="Сетка таблицы1"/>
    <w:basedOn w:val="a7"/>
    <w:next w:val="ad"/>
    <w:uiPriority w:val="59"/>
    <w:rsid w:val="000D7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7"/>
    <w:uiPriority w:val="59"/>
    <w:rsid w:val="000D72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7"/>
    <w:uiPriority w:val="39"/>
    <w:rsid w:val="000D7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4 Знак"/>
    <w:link w:val="40"/>
    <w:rsid w:val="00D263FE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link w:val="50"/>
    <w:rsid w:val="00D263F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 RTC 6 Знак,RTC 6 Знак"/>
    <w:link w:val="6"/>
    <w:rsid w:val="00D263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link w:val="7"/>
    <w:rsid w:val="00D263F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D263FE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D263FE"/>
    <w:rPr>
      <w:rFonts w:ascii="Arial" w:eastAsia="Times New Roman" w:hAnsi="Arial" w:cs="Arial"/>
      <w:sz w:val="28"/>
      <w:szCs w:val="28"/>
      <w:lang w:eastAsia="ru-RU"/>
    </w:rPr>
  </w:style>
  <w:style w:type="numbering" w:customStyle="1" w:styleId="27">
    <w:name w:val="Нет списка2"/>
    <w:next w:val="a8"/>
    <w:uiPriority w:val="99"/>
    <w:semiHidden/>
    <w:unhideWhenUsed/>
    <w:rsid w:val="00D263FE"/>
  </w:style>
  <w:style w:type="numbering" w:customStyle="1" w:styleId="a1">
    <w:name w:val="НЦРТ Положение"/>
    <w:uiPriority w:val="99"/>
    <w:rsid w:val="00D263FE"/>
    <w:pPr>
      <w:numPr>
        <w:numId w:val="4"/>
      </w:numPr>
    </w:pPr>
  </w:style>
  <w:style w:type="character" w:customStyle="1" w:styleId="af6">
    <w:name w:val="Основной текст_"/>
    <w:link w:val="43"/>
    <w:rsid w:val="00D263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5"/>
    <w:link w:val="af6"/>
    <w:rsid w:val="00D263FE"/>
    <w:pPr>
      <w:shd w:val="clear" w:color="auto" w:fill="FFFFFF"/>
      <w:spacing w:after="0" w:line="384" w:lineRule="exact"/>
      <w:ind w:hanging="560"/>
      <w:jc w:val="left"/>
    </w:pPr>
    <w:rPr>
      <w:sz w:val="27"/>
      <w:szCs w:val="27"/>
      <w:lang w:eastAsia="en-US"/>
    </w:rPr>
  </w:style>
  <w:style w:type="paragraph" w:customStyle="1" w:styleId="a4">
    <w:name w:val="Глава"/>
    <w:basedOn w:val="a5"/>
    <w:rsid w:val="00D263FE"/>
    <w:pPr>
      <w:pageBreakBefore/>
      <w:numPr>
        <w:numId w:val="3"/>
      </w:numPr>
      <w:suppressAutoHyphens/>
      <w:spacing w:before="720" w:after="240"/>
      <w:ind w:left="0"/>
      <w:jc w:val="center"/>
      <w:outlineLvl w:val="0"/>
    </w:pPr>
    <w:rPr>
      <w:rFonts w:cs="Arial"/>
      <w:b/>
      <w:caps/>
      <w:sz w:val="40"/>
      <w:szCs w:val="48"/>
    </w:rPr>
  </w:style>
  <w:style w:type="character" w:styleId="af7">
    <w:name w:val="annotation reference"/>
    <w:uiPriority w:val="99"/>
    <w:unhideWhenUsed/>
    <w:rsid w:val="00D263FE"/>
    <w:rPr>
      <w:sz w:val="16"/>
      <w:szCs w:val="16"/>
    </w:rPr>
  </w:style>
  <w:style w:type="paragraph" w:styleId="af8">
    <w:name w:val="annotation text"/>
    <w:basedOn w:val="a5"/>
    <w:link w:val="af9"/>
    <w:unhideWhenUsed/>
    <w:rsid w:val="00D263FE"/>
    <w:pPr>
      <w:spacing w:after="0"/>
      <w:jc w:val="left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9">
    <w:name w:val="Текст примечания Знак"/>
    <w:link w:val="af8"/>
    <w:rsid w:val="00D263FE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-3">
    <w:name w:val="Пункт-3"/>
    <w:basedOn w:val="a5"/>
    <w:link w:val="-30"/>
    <w:qFormat/>
    <w:rsid w:val="00D263FE"/>
    <w:pPr>
      <w:tabs>
        <w:tab w:val="num" w:pos="1134"/>
        <w:tab w:val="left" w:pos="1701"/>
      </w:tabs>
      <w:spacing w:after="0"/>
      <w:ind w:left="-567" w:firstLine="567"/>
    </w:pPr>
    <w:rPr>
      <w:sz w:val="28"/>
    </w:rPr>
  </w:style>
  <w:style w:type="paragraph" w:customStyle="1" w:styleId="-4">
    <w:name w:val="Пункт-4"/>
    <w:basedOn w:val="a5"/>
    <w:link w:val="-41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5">
    <w:name w:val="Пункт-5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6">
    <w:name w:val="Пункт-6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7">
    <w:name w:val="Пункт-7"/>
    <w:basedOn w:val="a5"/>
    <w:rsid w:val="00D263FE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ConsPlusNormal">
    <w:name w:val="ConsPlusNormal"/>
    <w:uiPriority w:val="99"/>
    <w:rsid w:val="00D263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3">
    <w:name w:val="Пункт_3"/>
    <w:basedOn w:val="a5"/>
    <w:rsid w:val="00D263FE"/>
    <w:pPr>
      <w:spacing w:after="0" w:line="360" w:lineRule="auto"/>
    </w:pPr>
    <w:rPr>
      <w:snapToGrid w:val="0"/>
      <w:sz w:val="28"/>
      <w:szCs w:val="20"/>
    </w:rPr>
  </w:style>
  <w:style w:type="paragraph" w:customStyle="1" w:styleId="44">
    <w:name w:val="Пункт_4"/>
    <w:basedOn w:val="33"/>
    <w:rsid w:val="00D263FE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D263FE"/>
    <w:pPr>
      <w:tabs>
        <w:tab w:val="num" w:pos="1701"/>
      </w:tabs>
      <w:spacing w:after="0" w:line="360" w:lineRule="auto"/>
      <w:ind w:left="1701" w:hanging="567"/>
    </w:pPr>
    <w:rPr>
      <w:snapToGrid w:val="0"/>
      <w:sz w:val="28"/>
      <w:szCs w:val="20"/>
    </w:rPr>
  </w:style>
  <w:style w:type="character" w:customStyle="1" w:styleId="afa">
    <w:name w:val="Основной текст + Полужирный"/>
    <w:rsid w:val="00D26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b">
    <w:name w:val="Основной текст + Курсив"/>
    <w:rsid w:val="00D263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7">
    <w:name w:val="Основной текст1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8"/>
    <w:next w:val="af8"/>
    <w:link w:val="afc"/>
    <w:unhideWhenUsed/>
    <w:rsid w:val="00D263FE"/>
    <w:pPr>
      <w:numPr>
        <w:ilvl w:val="1"/>
        <w:numId w:val="4"/>
      </w:numPr>
      <w:spacing w:after="200"/>
      <w:ind w:left="1701" w:hanging="283"/>
    </w:pPr>
    <w:rPr>
      <w:rFonts w:ascii="Calibri" w:eastAsia="Calibri" w:hAnsi="Calibri" w:cs="Times New Roman"/>
      <w:b/>
      <w:bCs/>
      <w:color w:val="auto"/>
      <w:lang w:eastAsia="en-US"/>
    </w:rPr>
  </w:style>
  <w:style w:type="character" w:customStyle="1" w:styleId="afc">
    <w:name w:val="Тема примечания Знак"/>
    <w:link w:val="a2"/>
    <w:rsid w:val="00D263FE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table" w:customStyle="1" w:styleId="34">
    <w:name w:val="Сетка таблицы3"/>
    <w:basedOn w:val="a7"/>
    <w:next w:val="ad"/>
    <w:uiPriority w:val="59"/>
    <w:rsid w:val="00D263FE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D263FE"/>
  </w:style>
  <w:style w:type="character" w:styleId="afd">
    <w:name w:val="Strong"/>
    <w:uiPriority w:val="22"/>
    <w:qFormat/>
    <w:rsid w:val="00D263FE"/>
    <w:rPr>
      <w:b/>
      <w:bCs/>
    </w:rPr>
  </w:style>
  <w:style w:type="character" w:customStyle="1" w:styleId="18">
    <w:name w:val="Заголовок №1_"/>
    <w:link w:val="19"/>
    <w:rsid w:val="00D263FE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9">
    <w:name w:val="Заголовок №1"/>
    <w:basedOn w:val="a5"/>
    <w:link w:val="18"/>
    <w:rsid w:val="00D263FE"/>
    <w:pPr>
      <w:shd w:val="clear" w:color="auto" w:fill="FFFFFF"/>
      <w:spacing w:after="780" w:line="0" w:lineRule="atLeast"/>
      <w:jc w:val="left"/>
      <w:outlineLvl w:val="0"/>
    </w:pPr>
    <w:rPr>
      <w:sz w:val="39"/>
      <w:szCs w:val="39"/>
      <w:lang w:eastAsia="en-US"/>
    </w:rPr>
  </w:style>
  <w:style w:type="paragraph" w:customStyle="1" w:styleId="afe">
    <w:name w:val="Пункт_б/н"/>
    <w:basedOn w:val="a5"/>
    <w:rsid w:val="00D263FE"/>
    <w:pPr>
      <w:spacing w:after="0" w:line="360" w:lineRule="auto"/>
      <w:ind w:left="1134"/>
    </w:pPr>
    <w:rPr>
      <w:snapToGrid w:val="0"/>
      <w:sz w:val="28"/>
      <w:szCs w:val="28"/>
    </w:rPr>
  </w:style>
  <w:style w:type="paragraph" w:customStyle="1" w:styleId="aff">
    <w:name w:val="Примечание"/>
    <w:basedOn w:val="a5"/>
    <w:link w:val="aff0"/>
    <w:rsid w:val="00D263FE"/>
    <w:pPr>
      <w:numPr>
        <w:ilvl w:val="1"/>
      </w:numPr>
      <w:spacing w:before="240" w:after="240"/>
      <w:ind w:left="1701" w:right="567"/>
    </w:pPr>
    <w:rPr>
      <w:snapToGrid w:val="0"/>
      <w:spacing w:val="20"/>
      <w:szCs w:val="20"/>
    </w:rPr>
  </w:style>
  <w:style w:type="character" w:customStyle="1" w:styleId="aff0">
    <w:name w:val="Примечание Знак"/>
    <w:link w:val="aff"/>
    <w:rsid w:val="00D263FE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1">
    <w:name w:val="Пункт Знак"/>
    <w:basedOn w:val="a5"/>
    <w:rsid w:val="00D263FE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</w:pPr>
    <w:rPr>
      <w:b/>
      <w:snapToGrid w:val="0"/>
      <w:sz w:val="28"/>
      <w:szCs w:val="20"/>
    </w:rPr>
  </w:style>
  <w:style w:type="paragraph" w:customStyle="1" w:styleId="aff2">
    <w:name w:val="Подпункт"/>
    <w:basedOn w:val="aff1"/>
    <w:rsid w:val="00D263FE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3">
    <w:name w:val="Подподпункт"/>
    <w:basedOn w:val="aff2"/>
    <w:link w:val="aff4"/>
    <w:rsid w:val="00D263FE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5">
    <w:name w:val="Подподподпункт"/>
    <w:basedOn w:val="a5"/>
    <w:rsid w:val="00D263FE"/>
    <w:pPr>
      <w:tabs>
        <w:tab w:val="left" w:pos="1134"/>
        <w:tab w:val="left" w:pos="1701"/>
      </w:tabs>
      <w:spacing w:after="0" w:line="360" w:lineRule="auto"/>
      <w:ind w:left="1718" w:hanging="1008"/>
    </w:pPr>
    <w:rPr>
      <w:snapToGrid w:val="0"/>
      <w:sz w:val="28"/>
      <w:szCs w:val="20"/>
    </w:rPr>
  </w:style>
  <w:style w:type="paragraph" w:customStyle="1" w:styleId="1a">
    <w:name w:val="Пункт1"/>
    <w:basedOn w:val="a5"/>
    <w:rsid w:val="00D263FE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aff6">
    <w:name w:val="Пункт"/>
    <w:basedOn w:val="af4"/>
    <w:link w:val="1b"/>
    <w:rsid w:val="00D263FE"/>
    <w:pPr>
      <w:spacing w:after="0" w:line="360" w:lineRule="auto"/>
      <w:ind w:left="2268" w:hanging="283"/>
    </w:pPr>
    <w:rPr>
      <w:sz w:val="28"/>
      <w:lang w:val="ru-RU"/>
    </w:rPr>
  </w:style>
  <w:style w:type="character" w:customStyle="1" w:styleId="aff7">
    <w:name w:val="Колонтитул_"/>
    <w:link w:val="aff8"/>
    <w:rsid w:val="00D263F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8">
    <w:name w:val="Колонтитул"/>
    <w:basedOn w:val="a5"/>
    <w:link w:val="aff7"/>
    <w:rsid w:val="00D263FE"/>
    <w:pPr>
      <w:shd w:val="clear" w:color="auto" w:fill="FFFFFF"/>
      <w:spacing w:after="0"/>
      <w:jc w:val="left"/>
    </w:pPr>
    <w:rPr>
      <w:sz w:val="20"/>
      <w:szCs w:val="20"/>
      <w:lang w:eastAsia="en-US"/>
    </w:rPr>
  </w:style>
  <w:style w:type="paragraph" w:styleId="aff9">
    <w:name w:val="List Bullet"/>
    <w:basedOn w:val="a5"/>
    <w:autoRedefine/>
    <w:rsid w:val="00D263FE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textAlignment w:val="baseline"/>
    </w:pPr>
    <w:rPr>
      <w:sz w:val="28"/>
      <w:szCs w:val="28"/>
    </w:rPr>
  </w:style>
  <w:style w:type="paragraph" w:styleId="affa">
    <w:name w:val="header"/>
    <w:basedOn w:val="a5"/>
    <w:link w:val="affb"/>
    <w:uiPriority w:val="99"/>
    <w:rsid w:val="00D263FE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/>
      <w:ind w:firstLine="567"/>
      <w:jc w:val="center"/>
    </w:pPr>
    <w:rPr>
      <w:i/>
      <w:iCs/>
      <w:sz w:val="20"/>
      <w:szCs w:val="20"/>
    </w:rPr>
  </w:style>
  <w:style w:type="character" w:customStyle="1" w:styleId="affb">
    <w:name w:val="Верхний колонтитул Знак"/>
    <w:link w:val="affa"/>
    <w:uiPriority w:val="99"/>
    <w:rsid w:val="00D263FE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c">
    <w:name w:val="footer"/>
    <w:basedOn w:val="a5"/>
    <w:link w:val="affd"/>
    <w:uiPriority w:val="99"/>
    <w:unhideWhenUsed/>
    <w:rsid w:val="00D263FE"/>
    <w:pPr>
      <w:tabs>
        <w:tab w:val="center" w:pos="4677"/>
        <w:tab w:val="right" w:pos="9355"/>
      </w:tabs>
      <w:spacing w:after="0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affd">
    <w:name w:val="Нижний колонтитул Знак"/>
    <w:link w:val="affc"/>
    <w:uiPriority w:val="99"/>
    <w:rsid w:val="00D263FE"/>
    <w:rPr>
      <w:rFonts w:ascii="Proxima Nova ExCn Rg" w:hAnsi="Proxima Nova ExCn Rg" w:cs="Times New Roman"/>
      <w:sz w:val="28"/>
      <w:szCs w:val="28"/>
    </w:rPr>
  </w:style>
  <w:style w:type="character" w:customStyle="1" w:styleId="affe">
    <w:name w:val="Сноска_"/>
    <w:link w:val="afff"/>
    <w:rsid w:val="00D263F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">
    <w:name w:val="Сноска"/>
    <w:basedOn w:val="a5"/>
    <w:link w:val="affe"/>
    <w:rsid w:val="00D263FE"/>
    <w:pPr>
      <w:shd w:val="clear" w:color="auto" w:fill="FFFFFF"/>
      <w:spacing w:after="0" w:line="206" w:lineRule="exact"/>
    </w:pPr>
    <w:rPr>
      <w:sz w:val="18"/>
      <w:szCs w:val="18"/>
      <w:lang w:eastAsia="en-US"/>
    </w:rPr>
  </w:style>
  <w:style w:type="paragraph" w:customStyle="1" w:styleId="u">
    <w:name w:val="u"/>
    <w:basedOn w:val="a5"/>
    <w:rsid w:val="00D263FE"/>
    <w:pPr>
      <w:spacing w:before="100" w:beforeAutospacing="1" w:after="100" w:afterAutospacing="1"/>
      <w:jc w:val="left"/>
    </w:pPr>
  </w:style>
  <w:style w:type="character" w:customStyle="1" w:styleId="35">
    <w:name w:val="Основной текст3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8">
    <w:name w:val="Заголовок №2_"/>
    <w:link w:val="29"/>
    <w:rsid w:val="00D263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9">
    <w:name w:val="Заголовок №2"/>
    <w:basedOn w:val="a5"/>
    <w:link w:val="28"/>
    <w:rsid w:val="00D263FE"/>
    <w:pPr>
      <w:shd w:val="clear" w:color="auto" w:fill="FFFFFF"/>
      <w:spacing w:before="2460" w:after="4380" w:line="0" w:lineRule="atLeast"/>
      <w:jc w:val="left"/>
      <w:outlineLvl w:val="1"/>
    </w:pPr>
    <w:rPr>
      <w:sz w:val="27"/>
      <w:szCs w:val="27"/>
      <w:lang w:eastAsia="en-US"/>
    </w:rPr>
  </w:style>
  <w:style w:type="character" w:customStyle="1" w:styleId="95pt">
    <w:name w:val="Колонтитул + 9;5 pt;Курсив"/>
    <w:rsid w:val="00D263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D26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a">
    <w:name w:val="Пункт_2"/>
    <w:basedOn w:val="a5"/>
    <w:rsid w:val="00D263FE"/>
    <w:pPr>
      <w:tabs>
        <w:tab w:val="num" w:pos="1134"/>
      </w:tabs>
      <w:spacing w:after="0" w:line="360" w:lineRule="auto"/>
      <w:ind w:left="1134" w:hanging="1133"/>
    </w:pPr>
    <w:rPr>
      <w:snapToGrid w:val="0"/>
      <w:sz w:val="28"/>
      <w:szCs w:val="20"/>
    </w:rPr>
  </w:style>
  <w:style w:type="paragraph" w:customStyle="1" w:styleId="1c">
    <w:name w:val="Пункт_1"/>
    <w:basedOn w:val="a5"/>
    <w:rsid w:val="00D263FE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numbering" w:customStyle="1" w:styleId="111">
    <w:name w:val="Нет списка11"/>
    <w:next w:val="a8"/>
    <w:uiPriority w:val="99"/>
    <w:semiHidden/>
    <w:unhideWhenUsed/>
    <w:rsid w:val="00D263FE"/>
  </w:style>
  <w:style w:type="table" w:customStyle="1" w:styleId="120">
    <w:name w:val="Сетка таблицы12"/>
    <w:basedOn w:val="a7"/>
    <w:next w:val="ad"/>
    <w:rsid w:val="00D263FE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Body Text 2"/>
    <w:basedOn w:val="a5"/>
    <w:link w:val="2c"/>
    <w:unhideWhenUsed/>
    <w:rsid w:val="00D263FE"/>
    <w:pPr>
      <w:spacing w:after="120" w:line="480" w:lineRule="auto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2c">
    <w:name w:val="Основной текст 2 Знак"/>
    <w:link w:val="2b"/>
    <w:rsid w:val="00D263FE"/>
    <w:rPr>
      <w:rFonts w:ascii="Proxima Nova ExCn Rg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D263FE"/>
    <w:pPr>
      <w:numPr>
        <w:numId w:val="5"/>
      </w:numPr>
      <w:spacing w:after="0" w:line="360" w:lineRule="auto"/>
      <w:jc w:val="center"/>
    </w:pPr>
    <w:rPr>
      <w:rFonts w:ascii="Arial" w:hAnsi="Arial"/>
      <w:b/>
      <w:snapToGrid w:val="0"/>
      <w:sz w:val="36"/>
      <w:szCs w:val="28"/>
    </w:rPr>
  </w:style>
  <w:style w:type="paragraph" w:customStyle="1" w:styleId="sttext12">
    <w:name w:val="st_text12"/>
    <w:basedOn w:val="a5"/>
    <w:rsid w:val="00D263FE"/>
    <w:pPr>
      <w:numPr>
        <w:ilvl w:val="1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">
    <w:name w:val="st_text123"/>
    <w:basedOn w:val="a5"/>
    <w:rsid w:val="00D263FE"/>
    <w:pPr>
      <w:numPr>
        <w:ilvl w:val="2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4">
    <w:name w:val="st_text1234"/>
    <w:basedOn w:val="a5"/>
    <w:rsid w:val="00D263FE"/>
    <w:pPr>
      <w:numPr>
        <w:ilvl w:val="3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-31">
    <w:name w:val="Подзаголовок-3"/>
    <w:basedOn w:val="-3"/>
    <w:rsid w:val="00D263FE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D263FE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D263FE"/>
    <w:pPr>
      <w:spacing w:after="0"/>
      <w:ind w:firstLine="567"/>
    </w:pPr>
    <w:rPr>
      <w:i/>
      <w:iCs/>
      <w:sz w:val="28"/>
    </w:rPr>
  </w:style>
  <w:style w:type="character" w:customStyle="1" w:styleId="HTML0">
    <w:name w:val="Адрес HTML Знак"/>
    <w:link w:val="HTML"/>
    <w:rsid w:val="00D263FE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0">
    <w:name w:val="Emphasis"/>
    <w:qFormat/>
    <w:rsid w:val="00D263FE"/>
    <w:rPr>
      <w:i/>
      <w:iCs/>
    </w:rPr>
  </w:style>
  <w:style w:type="character" w:styleId="afff1">
    <w:name w:val="footnote reference"/>
    <w:uiPriority w:val="99"/>
    <w:rsid w:val="00D263FE"/>
    <w:rPr>
      <w:vertAlign w:val="superscript"/>
    </w:rPr>
  </w:style>
  <w:style w:type="paragraph" w:styleId="2d">
    <w:name w:val="List Bullet 2"/>
    <w:basedOn w:val="a5"/>
    <w:autoRedefine/>
    <w:rsid w:val="00D263FE"/>
    <w:pPr>
      <w:widowControl w:val="0"/>
      <w:adjustRightInd w:val="0"/>
      <w:spacing w:before="120" w:after="0" w:line="360" w:lineRule="atLeast"/>
      <w:ind w:firstLine="567"/>
      <w:textAlignment w:val="baseline"/>
    </w:pPr>
    <w:rPr>
      <w:sz w:val="28"/>
      <w:szCs w:val="20"/>
    </w:rPr>
  </w:style>
  <w:style w:type="paragraph" w:styleId="36">
    <w:name w:val="List Bullet 3"/>
    <w:basedOn w:val="a5"/>
    <w:autoRedefine/>
    <w:rsid w:val="00D263FE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textAlignment w:val="baseline"/>
    </w:pPr>
    <w:rPr>
      <w:i/>
      <w:iCs/>
      <w:sz w:val="28"/>
    </w:rPr>
  </w:style>
  <w:style w:type="paragraph" w:styleId="afff2">
    <w:name w:val="Title"/>
    <w:basedOn w:val="a5"/>
    <w:link w:val="1d"/>
    <w:qFormat/>
    <w:rsid w:val="00D263FE"/>
    <w:pPr>
      <w:keepNext/>
      <w:spacing w:before="240" w:after="120"/>
      <w:ind w:firstLine="567"/>
    </w:pPr>
    <w:rPr>
      <w:bCs/>
      <w:i/>
      <w:sz w:val="28"/>
      <w:szCs w:val="28"/>
    </w:rPr>
  </w:style>
  <w:style w:type="character" w:customStyle="1" w:styleId="1d">
    <w:name w:val="Название Знак1"/>
    <w:link w:val="afff2"/>
    <w:rsid w:val="00D263FE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3">
    <w:name w:val="caption"/>
    <w:basedOn w:val="a5"/>
    <w:next w:val="a5"/>
    <w:qFormat/>
    <w:rsid w:val="00D263FE"/>
    <w:pPr>
      <w:keepNext/>
      <w:suppressAutoHyphens/>
      <w:spacing w:after="0"/>
      <w:ind w:firstLine="567"/>
    </w:pPr>
    <w:rPr>
      <w:i/>
      <w:iCs/>
      <w:sz w:val="28"/>
    </w:rPr>
  </w:style>
  <w:style w:type="character" w:styleId="afff4">
    <w:name w:val="page number"/>
    <w:rsid w:val="00D263FE"/>
    <w:rPr>
      <w:rFonts w:ascii="Times New Roman" w:hAnsi="Times New Roman" w:cs="Times New Roman"/>
      <w:sz w:val="20"/>
      <w:szCs w:val="20"/>
    </w:rPr>
  </w:style>
  <w:style w:type="paragraph" w:styleId="afff5">
    <w:name w:val="List Number"/>
    <w:basedOn w:val="a5"/>
    <w:rsid w:val="00D263FE"/>
    <w:pPr>
      <w:tabs>
        <w:tab w:val="num" w:pos="360"/>
      </w:tabs>
      <w:autoSpaceDE w:val="0"/>
      <w:autoSpaceDN w:val="0"/>
      <w:spacing w:before="60" w:after="0" w:line="288" w:lineRule="auto"/>
      <w:ind w:left="360" w:hanging="360"/>
    </w:pPr>
    <w:rPr>
      <w:sz w:val="28"/>
      <w:szCs w:val="28"/>
    </w:rPr>
  </w:style>
  <w:style w:type="paragraph" w:styleId="2e">
    <w:name w:val="List Number 2"/>
    <w:basedOn w:val="a5"/>
    <w:rsid w:val="00D263FE"/>
    <w:pPr>
      <w:spacing w:before="60" w:after="0"/>
      <w:ind w:firstLine="567"/>
      <w:outlineLvl w:val="1"/>
    </w:pPr>
    <w:rPr>
      <w:kern w:val="20"/>
      <w:sz w:val="28"/>
      <w:szCs w:val="20"/>
    </w:rPr>
  </w:style>
  <w:style w:type="paragraph" w:styleId="1e">
    <w:name w:val="toc 1"/>
    <w:basedOn w:val="a5"/>
    <w:next w:val="a5"/>
    <w:autoRedefine/>
    <w:uiPriority w:val="39"/>
    <w:rsid w:val="00D263FE"/>
    <w:pPr>
      <w:spacing w:before="120" w:after="0"/>
    </w:pPr>
    <w:rPr>
      <w:rFonts w:ascii="Proxima Nova ExCn Rg" w:hAnsi="Proxima Nova ExCn Rg"/>
      <w:b/>
      <w:bCs/>
      <w:caps/>
      <w:noProof/>
      <w:sz w:val="28"/>
      <w:szCs w:val="20"/>
    </w:rPr>
  </w:style>
  <w:style w:type="paragraph" w:styleId="2f">
    <w:name w:val="toc 2"/>
    <w:basedOn w:val="a5"/>
    <w:next w:val="a5"/>
    <w:autoRedefine/>
    <w:uiPriority w:val="39"/>
    <w:rsid w:val="00D263FE"/>
    <w:pPr>
      <w:spacing w:before="120" w:after="0"/>
    </w:pPr>
    <w:rPr>
      <w:rFonts w:ascii="Proxima Nova ExCn Rg" w:hAnsi="Proxima Nova ExCn Rg"/>
      <w:noProof/>
      <w:sz w:val="28"/>
      <w:szCs w:val="20"/>
    </w:rPr>
  </w:style>
  <w:style w:type="paragraph" w:styleId="37">
    <w:name w:val="toc 3"/>
    <w:basedOn w:val="a5"/>
    <w:next w:val="a5"/>
    <w:autoRedefine/>
    <w:uiPriority w:val="39"/>
    <w:rsid w:val="00D263FE"/>
    <w:pPr>
      <w:tabs>
        <w:tab w:val="left" w:pos="1120"/>
        <w:tab w:val="right" w:leader="dot" w:pos="9771"/>
      </w:tabs>
      <w:spacing w:after="0"/>
      <w:ind w:left="1134" w:hanging="1134"/>
    </w:pPr>
    <w:rPr>
      <w:rFonts w:ascii="Proxima Nova ExCn Rg" w:hAnsi="Proxima Nova ExCn Rg"/>
      <w:noProof/>
      <w:sz w:val="28"/>
      <w:szCs w:val="28"/>
    </w:rPr>
  </w:style>
  <w:style w:type="paragraph" w:styleId="63">
    <w:name w:val="toc 6"/>
    <w:basedOn w:val="a5"/>
    <w:next w:val="a5"/>
    <w:autoRedefine/>
    <w:rsid w:val="00D263FE"/>
    <w:pPr>
      <w:spacing w:after="0" w:line="288" w:lineRule="auto"/>
      <w:ind w:left="1400" w:firstLine="567"/>
    </w:pPr>
    <w:rPr>
      <w:sz w:val="18"/>
      <w:szCs w:val="18"/>
    </w:rPr>
  </w:style>
  <w:style w:type="paragraph" w:styleId="38">
    <w:name w:val="Body Text 3"/>
    <w:basedOn w:val="a5"/>
    <w:link w:val="39"/>
    <w:rsid w:val="00D263FE"/>
    <w:p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9">
    <w:name w:val="Основной текст 3 Знак"/>
    <w:link w:val="38"/>
    <w:rsid w:val="00D263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6">
    <w:name w:val="Body Text Indent"/>
    <w:basedOn w:val="a5"/>
    <w:link w:val="afff7"/>
    <w:rsid w:val="00D263FE"/>
    <w:pPr>
      <w:autoSpaceDE w:val="0"/>
      <w:autoSpaceDN w:val="0"/>
      <w:adjustRightInd w:val="0"/>
      <w:spacing w:after="0" w:line="288" w:lineRule="auto"/>
      <w:ind w:firstLine="485"/>
    </w:pPr>
    <w:rPr>
      <w:i/>
      <w:iCs/>
      <w:color w:val="000000"/>
      <w:sz w:val="28"/>
      <w:szCs w:val="28"/>
    </w:rPr>
  </w:style>
  <w:style w:type="character" w:customStyle="1" w:styleId="afff7">
    <w:name w:val="Основной текст с отступом Знак"/>
    <w:link w:val="afff6"/>
    <w:rsid w:val="00D263FE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a">
    <w:name w:val="Body Text Indent 3"/>
    <w:basedOn w:val="a5"/>
    <w:link w:val="3b"/>
    <w:rsid w:val="00D263FE"/>
    <w:pPr>
      <w:spacing w:after="0"/>
      <w:ind w:firstLine="567"/>
    </w:pPr>
    <w:rPr>
      <w:b/>
      <w:bCs/>
      <w:sz w:val="26"/>
      <w:szCs w:val="26"/>
      <w:lang w:eastAsia="en-US"/>
    </w:rPr>
  </w:style>
  <w:style w:type="character" w:customStyle="1" w:styleId="3b">
    <w:name w:val="Основной текст с отступом 3 Знак"/>
    <w:link w:val="3a"/>
    <w:rsid w:val="00D263FE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50">
    <w:name w:val="пункт-5"/>
    <w:basedOn w:val="a5"/>
    <w:link w:val="-51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character" w:customStyle="1" w:styleId="-51">
    <w:name w:val="пункт-5 Знак"/>
    <w:link w:val="-50"/>
    <w:rsid w:val="00D263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70">
    <w:name w:val="пункт-7"/>
    <w:basedOn w:val="a5"/>
    <w:rsid w:val="00D263FE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afff8">
    <w:name w:val="Структура"/>
    <w:basedOn w:val="a5"/>
    <w:rsid w:val="00D263F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ff9">
    <w:name w:val="Document Map"/>
    <w:basedOn w:val="a5"/>
    <w:link w:val="afffa"/>
    <w:semiHidden/>
    <w:rsid w:val="00D263FE"/>
    <w:pPr>
      <w:shd w:val="clear" w:color="auto" w:fill="000080"/>
      <w:spacing w:after="0" w:line="288" w:lineRule="auto"/>
      <w:ind w:firstLine="567"/>
    </w:pPr>
    <w:rPr>
      <w:rFonts w:ascii="Tahoma" w:hAnsi="Tahoma" w:cs="Tahoma"/>
      <w:sz w:val="20"/>
      <w:szCs w:val="28"/>
    </w:rPr>
  </w:style>
  <w:style w:type="character" w:customStyle="1" w:styleId="afffa">
    <w:name w:val="Схема документа Знак"/>
    <w:link w:val="afff9"/>
    <w:semiHidden/>
    <w:rsid w:val="00D263FE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b">
    <w:name w:val="Таблица текст"/>
    <w:basedOn w:val="a5"/>
    <w:rsid w:val="00D263FE"/>
    <w:pPr>
      <w:spacing w:before="40" w:after="40"/>
      <w:ind w:left="57" w:right="57" w:firstLine="567"/>
    </w:pPr>
    <w:rPr>
      <w:sz w:val="28"/>
    </w:rPr>
  </w:style>
  <w:style w:type="paragraph" w:customStyle="1" w:styleId="afffc">
    <w:name w:val="Таблица шапка"/>
    <w:basedOn w:val="a5"/>
    <w:link w:val="afffd"/>
    <w:rsid w:val="00D263FE"/>
    <w:pPr>
      <w:keepNext/>
      <w:spacing w:before="40" w:after="40"/>
      <w:ind w:left="57" w:right="57" w:firstLine="567"/>
    </w:pPr>
    <w:rPr>
      <w:sz w:val="18"/>
      <w:szCs w:val="18"/>
    </w:rPr>
  </w:style>
  <w:style w:type="paragraph" w:styleId="afffe">
    <w:name w:val="Plain Text"/>
    <w:basedOn w:val="a5"/>
    <w:link w:val="affff"/>
    <w:rsid w:val="00D263FE"/>
    <w:pPr>
      <w:spacing w:after="0"/>
      <w:ind w:firstLine="720"/>
    </w:pPr>
    <w:rPr>
      <w:sz w:val="26"/>
      <w:szCs w:val="26"/>
    </w:rPr>
  </w:style>
  <w:style w:type="character" w:customStyle="1" w:styleId="affff">
    <w:name w:val="Текст Знак"/>
    <w:link w:val="afffe"/>
    <w:rsid w:val="00D263F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0">
    <w:name w:val="footnote text"/>
    <w:basedOn w:val="a5"/>
    <w:link w:val="affff1"/>
    <w:rsid w:val="00D263FE"/>
    <w:pPr>
      <w:spacing w:after="0"/>
      <w:ind w:firstLine="567"/>
    </w:pPr>
    <w:rPr>
      <w:sz w:val="18"/>
      <w:szCs w:val="20"/>
    </w:rPr>
  </w:style>
  <w:style w:type="character" w:customStyle="1" w:styleId="affff1">
    <w:name w:val="Текст сноски Знак"/>
    <w:link w:val="affff0"/>
    <w:rsid w:val="00D263FE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2">
    <w:name w:val="Текст таблицы"/>
    <w:basedOn w:val="a5"/>
    <w:semiHidden/>
    <w:rsid w:val="00D263FE"/>
    <w:pPr>
      <w:spacing w:before="40" w:after="40"/>
      <w:ind w:left="57" w:right="57" w:firstLine="567"/>
    </w:pPr>
    <w:rPr>
      <w:sz w:val="28"/>
    </w:rPr>
  </w:style>
  <w:style w:type="paragraph" w:styleId="1f">
    <w:name w:val="index 1"/>
    <w:basedOn w:val="a5"/>
    <w:next w:val="a5"/>
    <w:autoRedefine/>
    <w:semiHidden/>
    <w:rsid w:val="00D263FE"/>
    <w:pPr>
      <w:spacing w:after="0"/>
      <w:ind w:left="240" w:hanging="240"/>
    </w:pPr>
    <w:rPr>
      <w:sz w:val="28"/>
      <w:lang w:val="en-US" w:eastAsia="en-US"/>
    </w:rPr>
  </w:style>
  <w:style w:type="paragraph" w:styleId="affff3">
    <w:name w:val="Block Text"/>
    <w:basedOn w:val="a5"/>
    <w:rsid w:val="00D263FE"/>
    <w:pPr>
      <w:spacing w:before="120" w:after="0"/>
      <w:ind w:left="170" w:right="170" w:firstLine="170"/>
    </w:pPr>
    <w:rPr>
      <w:sz w:val="28"/>
      <w:lang w:eastAsia="en-US"/>
    </w:rPr>
  </w:style>
  <w:style w:type="paragraph" w:styleId="45">
    <w:name w:val="toc 4"/>
    <w:basedOn w:val="a5"/>
    <w:next w:val="a5"/>
    <w:autoRedefine/>
    <w:rsid w:val="00D263FE"/>
    <w:pPr>
      <w:spacing w:before="120" w:after="0"/>
    </w:pPr>
    <w:rPr>
      <w:rFonts w:ascii="Proxima Nova ExCn Rg" w:hAnsi="Proxima Nova ExCn Rg"/>
      <w:sz w:val="28"/>
      <w:szCs w:val="18"/>
    </w:rPr>
  </w:style>
  <w:style w:type="paragraph" w:styleId="53">
    <w:name w:val="toc 5"/>
    <w:basedOn w:val="a5"/>
    <w:next w:val="a5"/>
    <w:autoRedefine/>
    <w:rsid w:val="00D263FE"/>
    <w:pPr>
      <w:spacing w:after="0"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5"/>
    <w:next w:val="a5"/>
    <w:autoRedefine/>
    <w:rsid w:val="00D263FE"/>
    <w:pPr>
      <w:spacing w:after="0"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5"/>
    <w:next w:val="a5"/>
    <w:autoRedefine/>
    <w:rsid w:val="00D263FE"/>
    <w:pPr>
      <w:spacing w:after="0"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5"/>
    <w:next w:val="a5"/>
    <w:autoRedefine/>
    <w:rsid w:val="00D263FE"/>
    <w:pPr>
      <w:spacing w:after="0" w:line="288" w:lineRule="auto"/>
      <w:ind w:left="2240" w:firstLine="567"/>
    </w:pPr>
    <w:rPr>
      <w:sz w:val="18"/>
      <w:szCs w:val="18"/>
    </w:rPr>
  </w:style>
  <w:style w:type="character" w:customStyle="1" w:styleId="affff4">
    <w:name w:val="Часть Знак"/>
    <w:link w:val="affff5"/>
    <w:rsid w:val="00D263FE"/>
    <w:rPr>
      <w:sz w:val="28"/>
      <w:szCs w:val="24"/>
      <w:lang w:eastAsia="ru-RU"/>
    </w:rPr>
  </w:style>
  <w:style w:type="paragraph" w:customStyle="1" w:styleId="affff5">
    <w:name w:val="Часть"/>
    <w:basedOn w:val="a5"/>
    <w:link w:val="affff4"/>
    <w:rsid w:val="00D263FE"/>
    <w:pPr>
      <w:tabs>
        <w:tab w:val="num" w:pos="1134"/>
      </w:tabs>
      <w:spacing w:after="0" w:line="288" w:lineRule="auto"/>
      <w:ind w:firstLine="567"/>
    </w:pPr>
    <w:rPr>
      <w:rFonts w:ascii="Calibri" w:eastAsia="Calibri" w:hAnsi="Calibri"/>
      <w:sz w:val="28"/>
    </w:rPr>
  </w:style>
  <w:style w:type="paragraph" w:styleId="affff6">
    <w:name w:val="List"/>
    <w:basedOn w:val="af4"/>
    <w:semiHidden/>
    <w:rsid w:val="00D263FE"/>
    <w:pPr>
      <w:spacing w:line="288" w:lineRule="auto"/>
      <w:ind w:firstLine="567"/>
    </w:pPr>
    <w:rPr>
      <w:rFonts w:ascii="Arial" w:eastAsia="Calibri" w:hAnsi="Arial" w:cs="Tahoma"/>
      <w:sz w:val="28"/>
      <w:szCs w:val="28"/>
      <w:lang w:val="ru-RU" w:eastAsia="ar-SA"/>
    </w:rPr>
  </w:style>
  <w:style w:type="paragraph" w:styleId="affff7">
    <w:name w:val="endnote text"/>
    <w:basedOn w:val="a5"/>
    <w:link w:val="affff8"/>
    <w:rsid w:val="00D263FE"/>
    <w:pPr>
      <w:spacing w:after="0"/>
      <w:ind w:firstLine="567"/>
    </w:pPr>
    <w:rPr>
      <w:sz w:val="20"/>
      <w:szCs w:val="20"/>
    </w:rPr>
  </w:style>
  <w:style w:type="character" w:customStyle="1" w:styleId="affff8">
    <w:name w:val="Текст концевой сноски Знак"/>
    <w:link w:val="affff7"/>
    <w:rsid w:val="00D263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9">
    <w:name w:val="маркированный"/>
    <w:basedOn w:val="a5"/>
    <w:rsid w:val="00D263FE"/>
    <w:pPr>
      <w:tabs>
        <w:tab w:val="num" w:pos="0"/>
        <w:tab w:val="num" w:pos="432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a">
    <w:name w:val="нумерованный"/>
    <w:basedOn w:val="a5"/>
    <w:rsid w:val="00D263FE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b">
    <w:name w:val="Пункт б/н"/>
    <w:basedOn w:val="a5"/>
    <w:rsid w:val="00D263FE"/>
    <w:pPr>
      <w:spacing w:after="0" w:line="360" w:lineRule="auto"/>
      <w:ind w:left="1134" w:firstLine="567"/>
    </w:pPr>
    <w:rPr>
      <w:sz w:val="28"/>
      <w:szCs w:val="28"/>
    </w:rPr>
  </w:style>
  <w:style w:type="character" w:styleId="affffc">
    <w:name w:val="endnote reference"/>
    <w:rsid w:val="00D263FE"/>
    <w:rPr>
      <w:vertAlign w:val="superscript"/>
    </w:rPr>
  </w:style>
  <w:style w:type="paragraph" w:customStyle="1" w:styleId="affffd">
    <w:name w:val="Новая редакция"/>
    <w:basedOn w:val="a5"/>
    <w:rsid w:val="00D263FE"/>
    <w:pPr>
      <w:spacing w:after="0" w:line="360" w:lineRule="auto"/>
      <w:ind w:firstLine="567"/>
    </w:pPr>
    <w:rPr>
      <w:rFonts w:ascii="Arial" w:hAnsi="Arial" w:cs="Arial"/>
      <w:sz w:val="28"/>
    </w:rPr>
  </w:style>
  <w:style w:type="paragraph" w:customStyle="1" w:styleId="-2">
    <w:name w:val="Подзаголовок-2"/>
    <w:basedOn w:val="-20"/>
    <w:link w:val="-21"/>
    <w:rsid w:val="00D263FE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D263FE"/>
    <w:pPr>
      <w:spacing w:after="0" w:line="288" w:lineRule="auto"/>
      <w:ind w:firstLine="567"/>
    </w:pPr>
    <w:rPr>
      <w:sz w:val="28"/>
    </w:rPr>
  </w:style>
  <w:style w:type="character" w:customStyle="1" w:styleId="-22">
    <w:name w:val="Пункт-2 Знак"/>
    <w:link w:val="-20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D263FE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0">
    <w:name w:val="Основной шрифт абзаца2"/>
    <w:rsid w:val="00D263FE"/>
  </w:style>
  <w:style w:type="character" w:customStyle="1" w:styleId="1f0">
    <w:name w:val="Основной шрифт абзаца1"/>
    <w:rsid w:val="00D263FE"/>
  </w:style>
  <w:style w:type="character" w:customStyle="1" w:styleId="affffe">
    <w:name w:val="Символ нумерации"/>
    <w:rsid w:val="00D263FE"/>
  </w:style>
  <w:style w:type="paragraph" w:customStyle="1" w:styleId="2f1">
    <w:name w:val="Название2"/>
    <w:basedOn w:val="a5"/>
    <w:rsid w:val="00D263FE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f2">
    <w:name w:val="Указатель2"/>
    <w:basedOn w:val="a5"/>
    <w:rsid w:val="00D263FE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1">
    <w:name w:val="Название1"/>
    <w:basedOn w:val="a5"/>
    <w:rsid w:val="00D263FE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f2">
    <w:name w:val="Указатель1"/>
    <w:basedOn w:val="a5"/>
    <w:rsid w:val="00D263FE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4"/>
    <w:rsid w:val="00D263FE"/>
    <w:pPr>
      <w:tabs>
        <w:tab w:val="right" w:pos="0"/>
        <w:tab w:val="num" w:pos="1701"/>
      </w:tabs>
      <w:spacing w:after="0"/>
      <w:ind w:firstLine="709"/>
    </w:pPr>
    <w:rPr>
      <w:sz w:val="28"/>
      <w:szCs w:val="24"/>
      <w:lang w:val="ru-RU"/>
    </w:rPr>
  </w:style>
  <w:style w:type="character" w:customStyle="1" w:styleId="afffd">
    <w:name w:val="Таблица шапка Знак"/>
    <w:link w:val="afffc"/>
    <w:rsid w:val="00D263FE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D263FE"/>
    <w:pPr>
      <w:numPr>
        <w:numId w:val="7"/>
      </w:numPr>
    </w:pPr>
  </w:style>
  <w:style w:type="paragraph" w:customStyle="1" w:styleId="up">
    <w:name w:val="up"/>
    <w:basedOn w:val="a5"/>
    <w:rsid w:val="00D263FE"/>
    <w:pPr>
      <w:spacing w:after="0"/>
      <w:ind w:firstLine="390"/>
    </w:pPr>
    <w:rPr>
      <w:sz w:val="28"/>
    </w:rPr>
  </w:style>
  <w:style w:type="paragraph" w:customStyle="1" w:styleId="uni">
    <w:name w:val="uni"/>
    <w:basedOn w:val="a5"/>
    <w:rsid w:val="00D263FE"/>
    <w:pPr>
      <w:spacing w:after="0"/>
      <w:ind w:firstLine="390"/>
    </w:pPr>
    <w:rPr>
      <w:sz w:val="28"/>
    </w:rPr>
  </w:style>
  <w:style w:type="paragraph" w:customStyle="1" w:styleId="unip">
    <w:name w:val="unip"/>
    <w:basedOn w:val="a5"/>
    <w:rsid w:val="00D263FE"/>
    <w:pPr>
      <w:spacing w:after="0"/>
      <w:ind w:firstLine="390"/>
    </w:pPr>
    <w:rPr>
      <w:sz w:val="28"/>
    </w:rPr>
  </w:style>
  <w:style w:type="character" w:customStyle="1" w:styleId="afffff">
    <w:name w:val="комментарий"/>
    <w:rsid w:val="00D263FE"/>
    <w:rPr>
      <w:b/>
      <w:i/>
      <w:shd w:val="clear" w:color="auto" w:fill="FFFF99"/>
    </w:rPr>
  </w:style>
  <w:style w:type="paragraph" w:customStyle="1" w:styleId="2f3">
    <w:name w:val="Подзаголовок_2"/>
    <w:basedOn w:val="a5"/>
    <w:rsid w:val="00D263FE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paragraph" w:customStyle="1" w:styleId="Times12">
    <w:name w:val="Times 12"/>
    <w:basedOn w:val="a5"/>
    <w:rsid w:val="00D263FE"/>
    <w:pPr>
      <w:overflowPunct w:val="0"/>
      <w:autoSpaceDE w:val="0"/>
      <w:autoSpaceDN w:val="0"/>
      <w:adjustRightInd w:val="0"/>
      <w:spacing w:after="0"/>
      <w:ind w:firstLine="567"/>
    </w:pPr>
    <w:rPr>
      <w:sz w:val="28"/>
      <w:szCs w:val="20"/>
    </w:rPr>
  </w:style>
  <w:style w:type="character" w:customStyle="1" w:styleId="aff4">
    <w:name w:val="Подподпункт Знак"/>
    <w:link w:val="aff3"/>
    <w:rsid w:val="00D263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4">
    <w:name w:val="Стиль Примечание + разреженный на  2 пт"/>
    <w:basedOn w:val="aff"/>
    <w:link w:val="2f5"/>
    <w:rsid w:val="00D263FE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5">
    <w:name w:val="Стиль Примечание + разреженный на  2 пт Знак"/>
    <w:link w:val="2f4"/>
    <w:rsid w:val="00D263FE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0">
    <w:name w:val="TOC Heading"/>
    <w:basedOn w:val="1"/>
    <w:next w:val="a5"/>
    <w:uiPriority w:val="39"/>
    <w:semiHidden/>
    <w:unhideWhenUsed/>
    <w:qFormat/>
    <w:rsid w:val="00D263FE"/>
    <w:pPr>
      <w:spacing w:before="480" w:after="0" w:line="276" w:lineRule="auto"/>
      <w:outlineLvl w:val="9"/>
    </w:pPr>
    <w:rPr>
      <w:rFonts w:ascii="Cambria" w:hAnsi="Cambria"/>
      <w:color w:val="365F91"/>
      <w:sz w:val="28"/>
    </w:rPr>
  </w:style>
  <w:style w:type="character" w:customStyle="1" w:styleId="1b">
    <w:name w:val="Пункт Знак1"/>
    <w:link w:val="aff6"/>
    <w:rsid w:val="00D263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uiPriority w:val="99"/>
    <w:rsid w:val="00D263F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ff1">
    <w:name w:val="List Continue"/>
    <w:basedOn w:val="a5"/>
    <w:uiPriority w:val="99"/>
    <w:semiHidden/>
    <w:unhideWhenUsed/>
    <w:rsid w:val="00D263FE"/>
    <w:pPr>
      <w:spacing w:after="120" w:line="276" w:lineRule="auto"/>
      <w:ind w:left="283"/>
      <w:contextualSpacing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numbering" w:customStyle="1" w:styleId="210">
    <w:name w:val="Нет списка21"/>
    <w:next w:val="a8"/>
    <w:semiHidden/>
    <w:rsid w:val="00D263FE"/>
  </w:style>
  <w:style w:type="paragraph" w:customStyle="1" w:styleId="afffff2">
    <w:name w:val="Служебный"/>
    <w:basedOn w:val="a0"/>
    <w:rsid w:val="00D263FE"/>
  </w:style>
  <w:style w:type="paragraph" w:customStyle="1" w:styleId="a0">
    <w:name w:val="Главы"/>
    <w:basedOn w:val="afff8"/>
    <w:next w:val="a5"/>
    <w:rsid w:val="00D263FE"/>
    <w:pPr>
      <w:numPr>
        <w:numId w:val="8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3">
    <w:name w:val="Подпункт Знак"/>
    <w:rsid w:val="00D263FE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4"/>
    <w:link w:val="2f6"/>
    <w:rsid w:val="00D263FE"/>
    <w:pPr>
      <w:keepNext/>
      <w:numPr>
        <w:ilvl w:val="2"/>
        <w:numId w:val="9"/>
      </w:numPr>
      <w:suppressAutoHyphens/>
      <w:spacing w:before="240"/>
      <w:jc w:val="left"/>
      <w:outlineLvl w:val="2"/>
    </w:pPr>
    <w:rPr>
      <w:snapToGrid w:val="0"/>
      <w:sz w:val="28"/>
      <w:szCs w:val="28"/>
      <w:lang w:val="ru-RU"/>
    </w:rPr>
  </w:style>
  <w:style w:type="paragraph" w:customStyle="1" w:styleId="afffff4">
    <w:name w:val="Подподподподпункт"/>
    <w:basedOn w:val="a5"/>
    <w:rsid w:val="00D263FE"/>
    <w:pPr>
      <w:tabs>
        <w:tab w:val="num" w:pos="2835"/>
      </w:tabs>
      <w:spacing w:after="0" w:line="360" w:lineRule="auto"/>
      <w:ind w:left="2835" w:hanging="567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D263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f6">
    <w:name w:val="Пункт2 Знак"/>
    <w:link w:val="20"/>
    <w:rsid w:val="00D263FE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32">
    <w:name w:val="[Ростех] Наименование Подраздела (Уровень 3) Знак"/>
    <w:link w:val="3"/>
    <w:uiPriority w:val="99"/>
    <w:rsid w:val="00D263FE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5">
    <w:name w:val="Book Title"/>
    <w:uiPriority w:val="33"/>
    <w:qFormat/>
    <w:rsid w:val="00D263FE"/>
    <w:rPr>
      <w:b/>
      <w:bCs/>
      <w:smallCaps/>
      <w:spacing w:val="5"/>
    </w:rPr>
  </w:style>
  <w:style w:type="character" w:customStyle="1" w:styleId="-30">
    <w:name w:val="Пункт-3 Знак"/>
    <w:link w:val="-3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3">
    <w:name w:val="[Ростех] Наименование Главы (Уровень 1)"/>
    <w:link w:val="1f4"/>
    <w:uiPriority w:val="99"/>
    <w:qFormat/>
    <w:rsid w:val="00D263FE"/>
    <w:pPr>
      <w:keepNext/>
      <w:keepLines/>
      <w:pageBreakBefore/>
      <w:suppressAutoHyphens/>
      <w:spacing w:before="240"/>
      <w:jc w:val="center"/>
      <w:outlineLvl w:val="0"/>
    </w:pPr>
    <w:rPr>
      <w:rFonts w:ascii="Proxima Nova ExCn Rg" w:hAnsi="Proxima Nova ExCn Rg"/>
      <w:b/>
      <w:caps/>
      <w:sz w:val="28"/>
      <w:szCs w:val="28"/>
      <w:lang w:eastAsia="en-US"/>
    </w:rPr>
  </w:style>
  <w:style w:type="character" w:customStyle="1" w:styleId="1f4">
    <w:name w:val="[Ростех] Наименование Главы (Уровень 1) Знак"/>
    <w:link w:val="1f3"/>
    <w:uiPriority w:val="99"/>
    <w:rsid w:val="00D263FE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1"/>
    <w:uiPriority w:val="99"/>
    <w:rsid w:val="00D263F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D263FE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customStyle="1" w:styleId="a3">
    <w:name w:val="_Нумеров Знак Знак"/>
    <w:basedOn w:val="a5"/>
    <w:uiPriority w:val="99"/>
    <w:rsid w:val="00D263FE"/>
    <w:pPr>
      <w:numPr>
        <w:ilvl w:val="1"/>
        <w:numId w:val="10"/>
      </w:numPr>
      <w:tabs>
        <w:tab w:val="clear" w:pos="1498"/>
        <w:tab w:val="num" w:pos="1858"/>
      </w:tabs>
      <w:spacing w:after="0" w:line="360" w:lineRule="auto"/>
      <w:ind w:left="1858" w:hanging="360"/>
    </w:pPr>
  </w:style>
  <w:style w:type="paragraph" w:customStyle="1" w:styleId="afffff6">
    <w:name w:val="Подподпункт Знак Знак"/>
    <w:basedOn w:val="aff2"/>
    <w:rsid w:val="00D263FE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7">
    <w:name w:val="Revision"/>
    <w:hidden/>
    <w:uiPriority w:val="99"/>
    <w:semiHidden/>
    <w:rsid w:val="00D263FE"/>
    <w:rPr>
      <w:rFonts w:ascii="Proxima Nova ExCn Rg" w:hAnsi="Proxima Nova ExCn Rg"/>
      <w:sz w:val="28"/>
      <w:szCs w:val="28"/>
      <w:lang w:eastAsia="en-US"/>
    </w:rPr>
  </w:style>
  <w:style w:type="paragraph" w:customStyle="1" w:styleId="-12">
    <w:name w:val="Цветной список - Акцент 12"/>
    <w:basedOn w:val="a5"/>
    <w:uiPriority w:val="34"/>
    <w:qFormat/>
    <w:rsid w:val="00D263F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8"/>
      <w:szCs w:val="28"/>
      <w:lang w:eastAsia="en-US"/>
    </w:rPr>
  </w:style>
  <w:style w:type="character" w:customStyle="1" w:styleId="-41">
    <w:name w:val="Пункт-4 Знак1"/>
    <w:link w:val="-4"/>
    <w:rsid w:val="00D263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5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D263FE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D263F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46">
    <w:name w:val="[Ростех] Текст Подпункта (следующий абзац) (Уровень 4)"/>
    <w:link w:val="47"/>
    <w:qFormat/>
    <w:rsid w:val="00D263FE"/>
    <w:pPr>
      <w:suppressAutoHyphens/>
      <w:spacing w:before="120"/>
      <w:ind w:left="1134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47">
    <w:name w:val="[Ростех] Текст Подпункта (следующий абзац) (Уровень 4) Знак"/>
    <w:link w:val="46"/>
    <w:rsid w:val="00D263FE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">
    <w:name w:val="Сетка таблицы21"/>
    <w:basedOn w:val="a7"/>
    <w:next w:val="ad"/>
    <w:uiPriority w:val="59"/>
    <w:rsid w:val="00D263FE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No Spacing"/>
    <w:uiPriority w:val="1"/>
    <w:qFormat/>
    <w:rsid w:val="00D263FE"/>
    <w:rPr>
      <w:sz w:val="22"/>
      <w:szCs w:val="22"/>
      <w:lang w:eastAsia="en-US"/>
    </w:rPr>
  </w:style>
  <w:style w:type="paragraph" w:customStyle="1" w:styleId="afffff9">
    <w:name w:val="Чертежный"/>
    <w:uiPriority w:val="99"/>
    <w:rsid w:val="007D7C8A"/>
    <w:pPr>
      <w:jc w:val="both"/>
    </w:pPr>
    <w:rPr>
      <w:rFonts w:ascii="ISOCPEUR" w:eastAsia="Times New Roman" w:hAnsi="ISOCPEUR" w:cs="ISOCPEUR"/>
      <w:i/>
      <w:iCs/>
      <w:sz w:val="28"/>
      <w:szCs w:val="28"/>
      <w:lang w:val="uk-UA"/>
    </w:rPr>
  </w:style>
  <w:style w:type="character" w:customStyle="1" w:styleId="tipsy-tooltip">
    <w:name w:val="tipsy-tooltip"/>
    <w:basedOn w:val="a6"/>
    <w:rsid w:val="007D7C8A"/>
  </w:style>
  <w:style w:type="paragraph" w:customStyle="1" w:styleId="xl63">
    <w:name w:val="xl63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5"/>
    <w:rsid w:val="007D7C8A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67">
    <w:name w:val="xl67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</w:style>
  <w:style w:type="paragraph" w:customStyle="1" w:styleId="xl68">
    <w:name w:val="xl68"/>
    <w:basedOn w:val="a5"/>
    <w:rsid w:val="007D7C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Standard">
    <w:name w:val="Standard"/>
    <w:rsid w:val="00AC6DC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property-item">
    <w:name w:val="property-item"/>
    <w:basedOn w:val="a5"/>
    <w:rsid w:val="00AC6DCC"/>
    <w:pPr>
      <w:spacing w:before="100" w:beforeAutospacing="1" w:after="100" w:afterAutospacing="1"/>
      <w:jc w:val="left"/>
    </w:pPr>
  </w:style>
  <w:style w:type="character" w:customStyle="1" w:styleId="propertyname">
    <w:name w:val="property__name"/>
    <w:basedOn w:val="a6"/>
    <w:rsid w:val="002A739A"/>
  </w:style>
  <w:style w:type="character" w:customStyle="1" w:styleId="propertyvalue">
    <w:name w:val="property__value"/>
    <w:basedOn w:val="a6"/>
    <w:rsid w:val="002A739A"/>
  </w:style>
  <w:style w:type="character" w:styleId="afffffa">
    <w:name w:val="Subtle Emphasis"/>
    <w:qFormat/>
    <w:rsid w:val="0082199A"/>
    <w:rPr>
      <w:i/>
      <w:color w:val="808080"/>
    </w:rPr>
  </w:style>
  <w:style w:type="character" w:customStyle="1" w:styleId="1f6">
    <w:name w:val="Верхний колонтитул Знак1"/>
    <w:basedOn w:val="a6"/>
    <w:uiPriority w:val="99"/>
    <w:rsid w:val="0082199A"/>
  </w:style>
  <w:style w:type="character" w:customStyle="1" w:styleId="1f7">
    <w:name w:val="Нижний колонтитул Знак1"/>
    <w:basedOn w:val="a6"/>
    <w:uiPriority w:val="99"/>
    <w:rsid w:val="0082199A"/>
  </w:style>
  <w:style w:type="character" w:customStyle="1" w:styleId="1f8">
    <w:name w:val="Текст примечания Знак1"/>
    <w:basedOn w:val="a6"/>
    <w:uiPriority w:val="99"/>
    <w:semiHidden/>
    <w:rsid w:val="0082199A"/>
  </w:style>
  <w:style w:type="character" w:customStyle="1" w:styleId="1f9">
    <w:name w:val="Тема примечания Знак1"/>
    <w:basedOn w:val="1f8"/>
    <w:uiPriority w:val="99"/>
    <w:semiHidden/>
    <w:rsid w:val="0082199A"/>
    <w:rPr>
      <w:b/>
      <w:bCs/>
    </w:rPr>
  </w:style>
  <w:style w:type="character" w:customStyle="1" w:styleId="afffffb">
    <w:name w:val="Название Знак"/>
    <w:rsid w:val="0082199A"/>
    <w:rPr>
      <w:b/>
    </w:rPr>
  </w:style>
  <w:style w:type="character" w:customStyle="1" w:styleId="CharStyle23">
    <w:name w:val="CharStyle23"/>
    <w:rsid w:val="0082199A"/>
    <w:rPr>
      <w:b w:val="0"/>
    </w:rPr>
  </w:style>
  <w:style w:type="character" w:customStyle="1" w:styleId="afffffc">
    <w:name w:val="Подзаголовок Знак"/>
    <w:rsid w:val="0082199A"/>
    <w:rPr>
      <w:i/>
      <w:color w:val="4F81BD"/>
    </w:rPr>
  </w:style>
  <w:style w:type="character" w:customStyle="1" w:styleId="2f7">
    <w:name w:val="Основной текст (2)_"/>
    <w:rsid w:val="0082199A"/>
  </w:style>
  <w:style w:type="character" w:customStyle="1" w:styleId="48">
    <w:name w:val="Основной текст (4)_"/>
    <w:rsid w:val="0082199A"/>
  </w:style>
  <w:style w:type="character" w:customStyle="1" w:styleId="m">
    <w:name w:val="m_ПростойТекст Знак"/>
    <w:rsid w:val="0082199A"/>
  </w:style>
  <w:style w:type="character" w:customStyle="1" w:styleId="1fa">
    <w:name w:val="Неразрешенное упоминание1"/>
    <w:semiHidden/>
    <w:rsid w:val="0082199A"/>
    <w:rPr>
      <w:color w:val="605E5C"/>
    </w:rPr>
  </w:style>
  <w:style w:type="character" w:customStyle="1" w:styleId="1fb">
    <w:name w:val="Текст выноски Знак1"/>
    <w:basedOn w:val="a6"/>
    <w:uiPriority w:val="99"/>
    <w:semiHidden/>
    <w:rsid w:val="0082199A"/>
    <w:rPr>
      <w:rFonts w:ascii="Segoe UI" w:hAnsi="Segoe UI" w:cs="Segoe UI"/>
      <w:sz w:val="18"/>
      <w:szCs w:val="18"/>
    </w:rPr>
  </w:style>
  <w:style w:type="table" w:customStyle="1" w:styleId="49">
    <w:name w:val="Сетка таблицы4"/>
    <w:basedOn w:val="a7"/>
    <w:next w:val="ad"/>
    <w:uiPriority w:val="59"/>
    <w:rsid w:val="0082199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2">
    <w:name w:val="Заголовок 1 Знак1"/>
    <w:basedOn w:val="a6"/>
    <w:uiPriority w:val="9"/>
    <w:rsid w:val="008219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0">
    <w:name w:val="Заголовок 3 Знак1"/>
    <w:basedOn w:val="a6"/>
    <w:uiPriority w:val="9"/>
    <w:semiHidden/>
    <w:rsid w:val="00821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710">
    <w:name w:val="Заголовок 7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910">
    <w:name w:val="Заголовок 9 Знак1"/>
    <w:basedOn w:val="a6"/>
    <w:uiPriority w:val="9"/>
    <w:semiHidden/>
    <w:rsid w:val="008219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-1">
    <w:name w:val="Grid Table 1 Light"/>
    <w:basedOn w:val="a7"/>
    <w:uiPriority w:val="46"/>
    <w:rsid w:val="0082199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57046-236E-4088-AD52-76B5BED1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20</Pages>
  <Words>7483</Words>
  <Characters>42655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50038</CharactersWithSpaces>
  <SharedDoc>false</SharedDoc>
  <HLinks>
    <vt:vector size="30" baseType="variant">
      <vt:variant>
        <vt:i4>589944</vt:i4>
      </vt:variant>
      <vt:variant>
        <vt:i4>12</vt:i4>
      </vt:variant>
      <vt:variant>
        <vt:i4>0</vt:i4>
      </vt:variant>
      <vt:variant>
        <vt:i4>5</vt:i4>
      </vt:variant>
      <vt:variant>
        <vt:lpwstr>https://yoshkar-ola.avangard-sp.ru/services/karta-klimaticheskikh-poyasov/?zone_id=1605</vt:lpwstr>
      </vt:variant>
      <vt:variant>
        <vt:lpwstr/>
      </vt:variant>
      <vt:variant>
        <vt:i4>589944</vt:i4>
      </vt:variant>
      <vt:variant>
        <vt:i4>9</vt:i4>
      </vt:variant>
      <vt:variant>
        <vt:i4>0</vt:i4>
      </vt:variant>
      <vt:variant>
        <vt:i4>5</vt:i4>
      </vt:variant>
      <vt:variant>
        <vt:lpwstr>https://yoshkar-ola.avangard-sp.ru/services/karta-klimaticheskikh-poyasov/?zone_id=1604</vt:lpwstr>
      </vt:variant>
      <vt:variant>
        <vt:lpwstr/>
      </vt:variant>
      <vt:variant>
        <vt:i4>2031689</vt:i4>
      </vt:variant>
      <vt:variant>
        <vt:i4>6</vt:i4>
      </vt:variant>
      <vt:variant>
        <vt:i4>0</vt:i4>
      </vt:variant>
      <vt:variant>
        <vt:i4>5</vt:i4>
      </vt:variant>
      <vt:variant>
        <vt:lpwstr>https://www.spets.ru/upload/uf/f03/%D0%93%D0%9E%D0%A1%D0%A2 12.4.251-2013.pdf</vt:lpwstr>
      </vt:variant>
      <vt:variant>
        <vt:lpwstr/>
      </vt:variant>
      <vt:variant>
        <vt:i4>4456518</vt:i4>
      </vt:variant>
      <vt:variant>
        <vt:i4>3</vt:i4>
      </vt:variant>
      <vt:variant>
        <vt:i4>0</vt:i4>
      </vt:variant>
      <vt:variant>
        <vt:i4>5</vt:i4>
      </vt:variant>
      <vt:variant>
        <vt:lpwstr>https://www.spets.ru/upload/uf/5cc/tr-ts-0192011.pdf</vt:lpwstr>
      </vt:variant>
      <vt:variant>
        <vt:lpwstr/>
      </vt:variant>
      <vt:variant>
        <vt:i4>3604481</vt:i4>
      </vt:variant>
      <vt:variant>
        <vt:i4>0</vt:i4>
      </vt:variant>
      <vt:variant>
        <vt:i4>0</vt:i4>
      </vt:variant>
      <vt:variant>
        <vt:i4>5</vt:i4>
      </vt:variant>
      <vt:variant>
        <vt:lpwstr>mailto:info@zpp12.ru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cp:lastModifiedBy>Ведерникова Марина Ивановна</cp:lastModifiedBy>
  <cp:revision>79</cp:revision>
  <cp:lastPrinted>2023-03-31T10:15:00Z</cp:lastPrinted>
  <dcterms:created xsi:type="dcterms:W3CDTF">2023-11-24T05:21:00Z</dcterms:created>
  <dcterms:modified xsi:type="dcterms:W3CDTF">2024-05-30T14:47:00Z</dcterms:modified>
</cp:coreProperties>
</file>